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4CF" w:rsidRPr="00F37988" w:rsidRDefault="008456C1" w:rsidP="008456C1">
      <w:pPr>
        <w:pStyle w:val="ListParagraph"/>
        <w:numPr>
          <w:ilvl w:val="0"/>
          <w:numId w:val="1"/>
        </w:numPr>
        <w:spacing w:after="0"/>
        <w:ind w:left="527" w:hanging="357"/>
        <w:rPr>
          <w:rFonts w:ascii="Times New Roman" w:eastAsia="メイリオ" w:hAnsi="Times New Roman" w:cs="Times New Roman"/>
          <w:color w:val="000000"/>
          <w:sz w:val="24"/>
          <w:szCs w:val="24"/>
        </w:rPr>
      </w:pPr>
      <w:r w:rsidRPr="00F37988">
        <w:rPr>
          <w:rFonts w:ascii="Times New Roman" w:eastAsia="メイリオ" w:hAnsi="Times New Roman" w:cs="Times New Roman"/>
          <w:b/>
          <w:color w:val="C00000"/>
          <w:sz w:val="24"/>
          <w:szCs w:val="24"/>
          <w:u w:val="single"/>
        </w:rPr>
        <w:t>Đặt tên và cài đặt ban đầu</w:t>
      </w:r>
      <w:r w:rsidRPr="00F37988">
        <w:rPr>
          <w:rFonts w:ascii="Times New Roman" w:eastAsia="メイリオ" w:hAnsi="Times New Roman" w:cs="Times New Roman"/>
          <w:color w:val="000000"/>
          <w:sz w:val="24"/>
          <w:szCs w:val="24"/>
        </w:rPr>
        <w:br/>
        <w:t>Tên thanh lệnh</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①</w:t>
      </w:r>
      <w:r w:rsidRPr="00F37988">
        <w:rPr>
          <w:rFonts w:ascii="Times New Roman" w:eastAsia="メイリオ" w:hAnsi="Times New Roman" w:cs="Times New Roman"/>
          <w:color w:val="000000"/>
          <w:sz w:val="24"/>
          <w:szCs w:val="24"/>
        </w:rPr>
        <w:t xml:space="preserve"> Thanh menu: Cùng vị trí với Excel và Word</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②</w:t>
      </w:r>
      <w:r w:rsidRPr="00F37988">
        <w:rPr>
          <w:rFonts w:ascii="Times New Roman" w:eastAsia="メイリオ" w:hAnsi="Times New Roman" w:cs="Times New Roman"/>
          <w:color w:val="000000"/>
          <w:sz w:val="24"/>
          <w:szCs w:val="24"/>
        </w:rPr>
        <w:t xml:space="preserve"> Thanh điều khiển: Cài đặt từng lệnh</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③</w:t>
      </w:r>
      <w:r w:rsidRPr="00F37988">
        <w:rPr>
          <w:rFonts w:ascii="Times New Roman" w:eastAsia="メイリオ" w:hAnsi="Times New Roman" w:cs="Times New Roman"/>
          <w:color w:val="000000"/>
          <w:sz w:val="24"/>
          <w:szCs w:val="24"/>
        </w:rPr>
        <w:t xml:space="preserve"> Thanh công cụ vẽ</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④</w:t>
      </w:r>
      <w:r w:rsidRPr="00F37988">
        <w:rPr>
          <w:rFonts w:ascii="Times New Roman" w:eastAsia="メイリオ" w:hAnsi="Times New Roman" w:cs="Times New Roman"/>
          <w:color w:val="000000"/>
          <w:sz w:val="24"/>
          <w:szCs w:val="24"/>
        </w:rPr>
        <w:t xml:space="preserve"> Thanh công cụ chỉnh sửa</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⑤</w:t>
      </w:r>
      <w:r w:rsidRPr="00F37988">
        <w:rPr>
          <w:rFonts w:ascii="Times New Roman" w:eastAsia="メイリオ" w:hAnsi="Times New Roman" w:cs="Times New Roman"/>
          <w:color w:val="000000"/>
          <w:sz w:val="24"/>
          <w:szCs w:val="24"/>
        </w:rPr>
        <w:t xml:space="preserve"> Thanh công cụ chính</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⑥</w:t>
      </w:r>
      <w:r w:rsidRPr="00F37988">
        <w:rPr>
          <w:rFonts w:ascii="Times New Roman" w:eastAsia="メイリオ" w:hAnsi="Times New Roman" w:cs="Times New Roman"/>
          <w:color w:val="000000"/>
          <w:sz w:val="24"/>
          <w:szCs w:val="24"/>
        </w:rPr>
        <w:t xml:space="preserve"> Thanh công cụ </w:t>
      </w:r>
      <w:r w:rsidR="00AB3166">
        <w:rPr>
          <w:rFonts w:ascii="Times New Roman" w:eastAsia="メイリオ" w:hAnsi="Times New Roman" w:cs="Times New Roman"/>
          <w:color w:val="000000"/>
          <w:sz w:val="24"/>
          <w:szCs w:val="24"/>
        </w:rPr>
        <w:t>layer</w:t>
      </w:r>
      <w:r w:rsidRPr="00F37988">
        <w:rPr>
          <w:rFonts w:ascii="Times New Roman" w:eastAsia="メイリオ" w:hAnsi="Times New Roman" w:cs="Times New Roman"/>
          <w:color w:val="000000"/>
          <w:sz w:val="24"/>
          <w:szCs w:val="24"/>
        </w:rPr>
        <w:t xml:space="preserve"> / thanh công cụ nhóm </w:t>
      </w:r>
      <w:r w:rsidR="00AB3166">
        <w:rPr>
          <w:rFonts w:ascii="Times New Roman" w:eastAsia="メイリオ" w:hAnsi="Times New Roman" w:cs="Times New Roman"/>
          <w:color w:val="000000"/>
          <w:sz w:val="24"/>
          <w:szCs w:val="24"/>
        </w:rPr>
        <w:t>layer</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⑦</w:t>
      </w:r>
      <w:r w:rsidRPr="00F37988">
        <w:rPr>
          <w:rFonts w:ascii="Times New Roman" w:eastAsia="メイリオ" w:hAnsi="Times New Roman" w:cs="Times New Roman"/>
          <w:color w:val="000000"/>
          <w:sz w:val="24"/>
          <w:szCs w:val="24"/>
        </w:rPr>
        <w:t xml:space="preserve"> Thông báo: Điều hướng lệnh đã chọn Bạn nên luôn đánh dấu.</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⑧</w:t>
      </w:r>
      <w:r w:rsidRPr="00F37988">
        <w:rPr>
          <w:rFonts w:ascii="Times New Roman" w:eastAsia="メイリオ" w:hAnsi="Times New Roman" w:cs="Times New Roman"/>
          <w:color w:val="000000"/>
          <w:sz w:val="24"/>
          <w:szCs w:val="24"/>
        </w:rPr>
        <w:t xml:space="preserve"> Thanh trạng thái: Hiển thị khổ giấy, tỷ lệ và lớp viết.</w:t>
      </w:r>
    </w:p>
    <w:p w:rsidR="00D47A1D" w:rsidRDefault="008456C1" w:rsidP="00F37988">
      <w:pPr>
        <w:spacing w:after="0"/>
        <w:ind w:left="360"/>
        <w:rPr>
          <w:rFonts w:ascii="Times New Roman" w:eastAsia="メイリオ" w:hAnsi="Times New Roman" w:cs="Times New Roman"/>
          <w:color w:val="000000"/>
          <w:sz w:val="24"/>
          <w:szCs w:val="24"/>
        </w:rPr>
      </w:pPr>
      <w:r w:rsidRPr="00F37988">
        <w:rPr>
          <w:noProof/>
          <w:lang w:val="en-US"/>
        </w:rPr>
        <w:drawing>
          <wp:inline distT="0" distB="0" distL="0" distR="0" wp14:anchorId="7E67674E" wp14:editId="5FF31ACA">
            <wp:extent cx="6399195" cy="4587766"/>
            <wp:effectExtent l="0" t="0" r="190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96839" cy="4586077"/>
                    </a:xfrm>
                    <a:prstGeom prst="rect">
                      <a:avLst/>
                    </a:prstGeom>
                  </pic:spPr>
                </pic:pic>
              </a:graphicData>
            </a:graphic>
          </wp:inline>
        </w:drawing>
      </w:r>
      <w:r w:rsidR="00D47A1D" w:rsidRPr="00F37988">
        <w:rPr>
          <w:rFonts w:ascii="Times New Roman" w:eastAsia="メイリオ" w:hAnsi="Times New Roman" w:cs="Times New Roman"/>
          <w:color w:val="000000"/>
          <w:sz w:val="24"/>
          <w:szCs w:val="24"/>
        </w:rPr>
        <w:br/>
      </w:r>
    </w:p>
    <w:p w:rsidR="00940C99" w:rsidRDefault="00940C99" w:rsidP="00F37988">
      <w:pPr>
        <w:spacing w:after="0"/>
        <w:ind w:left="360"/>
        <w:rPr>
          <w:rFonts w:ascii="Times New Roman" w:eastAsia="メイリオ" w:hAnsi="Times New Roman" w:cs="Times New Roman"/>
          <w:color w:val="000000"/>
          <w:sz w:val="24"/>
          <w:szCs w:val="24"/>
        </w:rPr>
      </w:pPr>
    </w:p>
    <w:p w:rsidR="00940C99" w:rsidRDefault="00940C99" w:rsidP="00F37988">
      <w:pPr>
        <w:spacing w:after="0"/>
        <w:ind w:left="360"/>
        <w:rPr>
          <w:rFonts w:ascii="Times New Roman" w:eastAsia="メイリオ" w:hAnsi="Times New Roman" w:cs="Times New Roman"/>
          <w:color w:val="000000"/>
          <w:sz w:val="24"/>
          <w:szCs w:val="24"/>
        </w:rPr>
      </w:pPr>
    </w:p>
    <w:p w:rsidR="00940C99" w:rsidRDefault="00940C99" w:rsidP="00F37988">
      <w:pPr>
        <w:spacing w:after="0"/>
        <w:ind w:left="360"/>
        <w:rPr>
          <w:rFonts w:ascii="Times New Roman" w:eastAsia="メイリオ" w:hAnsi="Times New Roman" w:cs="Times New Roman"/>
          <w:color w:val="000000"/>
          <w:sz w:val="24"/>
          <w:szCs w:val="24"/>
        </w:rPr>
      </w:pPr>
    </w:p>
    <w:p w:rsidR="00940C99" w:rsidRDefault="00940C99" w:rsidP="00F37988">
      <w:pPr>
        <w:spacing w:after="0"/>
        <w:ind w:left="360"/>
        <w:rPr>
          <w:rFonts w:ascii="Times New Roman" w:eastAsia="メイリオ" w:hAnsi="Times New Roman" w:cs="Times New Roman"/>
          <w:color w:val="000000"/>
          <w:sz w:val="24"/>
          <w:szCs w:val="24"/>
        </w:rPr>
      </w:pPr>
    </w:p>
    <w:p w:rsidR="00940C99" w:rsidRDefault="00940C99" w:rsidP="00F37988">
      <w:pPr>
        <w:spacing w:after="0"/>
        <w:ind w:left="360"/>
        <w:rPr>
          <w:rFonts w:ascii="Times New Roman" w:eastAsia="メイリオ" w:hAnsi="Times New Roman" w:cs="Times New Roman"/>
          <w:color w:val="000000"/>
          <w:sz w:val="24"/>
          <w:szCs w:val="24"/>
        </w:rPr>
      </w:pPr>
    </w:p>
    <w:p w:rsidR="00940C99" w:rsidRDefault="00940C99" w:rsidP="00F37988">
      <w:pPr>
        <w:spacing w:after="0"/>
        <w:ind w:left="360"/>
        <w:rPr>
          <w:rFonts w:ascii="Times New Roman" w:eastAsia="メイリオ" w:hAnsi="Times New Roman" w:cs="Times New Roman"/>
          <w:color w:val="000000"/>
          <w:sz w:val="24"/>
          <w:szCs w:val="24"/>
        </w:rPr>
      </w:pPr>
    </w:p>
    <w:p w:rsidR="00940C99" w:rsidRDefault="00940C99" w:rsidP="00F37988">
      <w:pPr>
        <w:spacing w:after="0"/>
        <w:ind w:left="360"/>
        <w:rPr>
          <w:rFonts w:ascii="Times New Roman" w:eastAsia="メイリオ" w:hAnsi="Times New Roman" w:cs="Times New Roman"/>
          <w:color w:val="000000"/>
          <w:sz w:val="24"/>
          <w:szCs w:val="24"/>
        </w:rPr>
      </w:pPr>
    </w:p>
    <w:p w:rsidR="00940C99" w:rsidRDefault="00940C99" w:rsidP="00F37988">
      <w:pPr>
        <w:spacing w:after="0"/>
        <w:ind w:left="360"/>
        <w:rPr>
          <w:rFonts w:ascii="Times New Roman" w:eastAsia="メイリオ" w:hAnsi="Times New Roman" w:cs="Times New Roman"/>
          <w:color w:val="000000"/>
          <w:sz w:val="24"/>
          <w:szCs w:val="24"/>
        </w:rPr>
      </w:pPr>
    </w:p>
    <w:p w:rsidR="00940C99" w:rsidRDefault="00940C99" w:rsidP="00F37988">
      <w:pPr>
        <w:spacing w:after="0"/>
        <w:ind w:left="360"/>
        <w:rPr>
          <w:rFonts w:ascii="Times New Roman" w:eastAsia="メイリオ" w:hAnsi="Times New Roman" w:cs="Times New Roman"/>
          <w:color w:val="000000"/>
          <w:sz w:val="24"/>
          <w:szCs w:val="24"/>
        </w:rPr>
      </w:pPr>
    </w:p>
    <w:p w:rsidR="00940C99" w:rsidRPr="00F37988" w:rsidRDefault="00940C99" w:rsidP="00F37988">
      <w:pPr>
        <w:spacing w:after="0"/>
        <w:ind w:left="360"/>
        <w:rPr>
          <w:rFonts w:ascii="Times New Roman" w:hAnsi="Times New Roman" w:cs="Times New Roman"/>
          <w:sz w:val="24"/>
          <w:szCs w:val="24"/>
        </w:rPr>
      </w:pPr>
    </w:p>
    <w:p w:rsidR="00F04D03" w:rsidRPr="00F37988" w:rsidRDefault="00F04D03" w:rsidP="00F04D03">
      <w:pPr>
        <w:pStyle w:val="ListParagraph"/>
        <w:spacing w:after="0"/>
        <w:ind w:left="527"/>
        <w:rPr>
          <w:rFonts w:ascii="Times New Roman" w:eastAsia="メイリオ" w:hAnsi="Times New Roman" w:cs="Times New Roman"/>
          <w:color w:val="000000"/>
          <w:sz w:val="24"/>
          <w:szCs w:val="24"/>
        </w:rPr>
      </w:pPr>
    </w:p>
    <w:p w:rsidR="00F04D03" w:rsidRDefault="00F04D03" w:rsidP="00F04D03">
      <w:pPr>
        <w:pStyle w:val="ListParagraph"/>
        <w:spacing w:after="0"/>
        <w:ind w:left="527"/>
        <w:rPr>
          <w:rFonts w:ascii="Times New Roman" w:eastAsia="メイリオ" w:hAnsi="Times New Roman" w:cs="Times New Roman"/>
          <w:color w:val="000000"/>
          <w:sz w:val="24"/>
          <w:szCs w:val="24"/>
        </w:rPr>
      </w:pPr>
    </w:p>
    <w:p w:rsidR="00F37988" w:rsidRDefault="00F37988" w:rsidP="00F04D03">
      <w:pPr>
        <w:pStyle w:val="ListParagraph"/>
        <w:spacing w:after="0"/>
        <w:ind w:left="527"/>
        <w:rPr>
          <w:rFonts w:ascii="Times New Roman" w:eastAsia="メイリオ" w:hAnsi="Times New Roman" w:cs="Times New Roman"/>
          <w:color w:val="000000"/>
          <w:sz w:val="24"/>
          <w:szCs w:val="24"/>
        </w:rPr>
      </w:pPr>
    </w:p>
    <w:p w:rsidR="00F37988" w:rsidRPr="00F37988" w:rsidRDefault="00F37988" w:rsidP="00F04D03">
      <w:pPr>
        <w:pStyle w:val="ListParagraph"/>
        <w:spacing w:after="0"/>
        <w:ind w:left="527"/>
        <w:rPr>
          <w:rFonts w:ascii="Times New Roman" w:eastAsia="メイリオ" w:hAnsi="Times New Roman" w:cs="Times New Roman"/>
          <w:color w:val="000000"/>
          <w:sz w:val="24"/>
          <w:szCs w:val="24"/>
        </w:rPr>
      </w:pPr>
    </w:p>
    <w:p w:rsidR="00F04D03" w:rsidRPr="00F37988" w:rsidRDefault="00F04D03" w:rsidP="00952042">
      <w:pPr>
        <w:spacing w:after="0"/>
        <w:rPr>
          <w:rFonts w:ascii="Times New Roman" w:hAnsi="Times New Roman" w:cs="Times New Roman"/>
          <w:sz w:val="24"/>
          <w:szCs w:val="24"/>
        </w:rPr>
      </w:pPr>
    </w:p>
    <w:p w:rsidR="007A74B0" w:rsidRPr="00940C99" w:rsidRDefault="007A74B0" w:rsidP="00940C99">
      <w:pPr>
        <w:pStyle w:val="ListParagraph"/>
        <w:numPr>
          <w:ilvl w:val="0"/>
          <w:numId w:val="1"/>
        </w:numPr>
        <w:pBdr>
          <w:bottom w:val="single" w:sz="12" w:space="0" w:color="01838A"/>
        </w:pBdr>
        <w:spacing w:before="120" w:after="120" w:line="240" w:lineRule="auto"/>
        <w:outlineLvl w:val="2"/>
        <w:rPr>
          <w:rFonts w:ascii="Times New Roman" w:eastAsia="メイリオ" w:hAnsi="Times New Roman" w:cs="Times New Roman"/>
          <w:b/>
          <w:bCs/>
          <w:color w:val="33BFD2"/>
          <w:sz w:val="24"/>
          <w:szCs w:val="24"/>
        </w:rPr>
      </w:pPr>
      <w:r w:rsidRPr="00940C99">
        <w:rPr>
          <w:rFonts w:ascii="Times New Roman" w:eastAsia="メイリオ" w:hAnsi="Times New Roman" w:cs="Times New Roman"/>
          <w:b/>
          <w:bCs/>
          <w:color w:val="117783"/>
          <w:sz w:val="24"/>
          <w:szCs w:val="24"/>
        </w:rPr>
        <w:lastRenderedPageBreak/>
        <w:t>Vẽ đường thẳng</w:t>
      </w:r>
    </w:p>
    <w:p w:rsidR="00D47A1D" w:rsidRPr="00F37988" w:rsidRDefault="007A74B0" w:rsidP="00940C99">
      <w:pPr>
        <w:pStyle w:val="ListParagraph"/>
        <w:spacing w:after="0"/>
        <w:ind w:left="527"/>
        <w:rPr>
          <w:rFonts w:ascii="Times New Roman" w:hAnsi="Times New Roman" w:cs="Times New Roman"/>
          <w:sz w:val="24"/>
          <w:szCs w:val="24"/>
        </w:rPr>
      </w:pPr>
      <w:r w:rsidRPr="00F37988">
        <w:rPr>
          <w:rFonts w:ascii="Times New Roman" w:eastAsia="メイリオ" w:hAnsi="Times New Roman" w:cs="Times New Roman"/>
          <w:color w:val="000000"/>
          <w:sz w:val="24"/>
          <w:szCs w:val="24"/>
        </w:rPr>
        <w:t>Chọn lệnh (/) trên thanh công cụ vẽ. Kiểm tra chiều ngang và chiều dọc của thanh menu.</w:t>
      </w:r>
      <w:r w:rsidRPr="00F37988">
        <w:rPr>
          <w:rFonts w:ascii="Times New Roman" w:eastAsia="メイリオ" w:hAnsi="Times New Roman" w:cs="Times New Roman"/>
          <w:color w:val="000000"/>
          <w:sz w:val="24"/>
          <w:szCs w:val="24"/>
        </w:rPr>
        <w:br/>
        <w:t>Nhấp vào điểm bắt đầu ở bất kỳ vị trí nào.</w:t>
      </w:r>
    </w:p>
    <w:p w:rsidR="007A74B0" w:rsidRPr="00F37988" w:rsidRDefault="007A74B0" w:rsidP="00952042">
      <w:pPr>
        <w:pStyle w:val="ListParagraph"/>
        <w:spacing w:after="0"/>
        <w:rPr>
          <w:rFonts w:ascii="Times New Roman" w:hAnsi="Times New Roman" w:cs="Times New Roman"/>
          <w:sz w:val="24"/>
          <w:szCs w:val="24"/>
        </w:rPr>
      </w:pPr>
      <w:r w:rsidRPr="00F37988">
        <w:rPr>
          <w:rFonts w:ascii="Times New Roman" w:hAnsi="Times New Roman" w:cs="Times New Roman"/>
          <w:noProof/>
          <w:sz w:val="24"/>
          <w:szCs w:val="24"/>
          <w:lang w:val="en-US"/>
        </w:rPr>
        <w:drawing>
          <wp:inline distT="0" distB="0" distL="0" distR="0" wp14:anchorId="59964299" wp14:editId="7485C9F6">
            <wp:extent cx="4685034" cy="2207172"/>
            <wp:effectExtent l="0" t="0" r="127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88739" cy="2208918"/>
                    </a:xfrm>
                    <a:prstGeom prst="rect">
                      <a:avLst/>
                    </a:prstGeom>
                  </pic:spPr>
                </pic:pic>
              </a:graphicData>
            </a:graphic>
          </wp:inline>
        </w:drawing>
      </w:r>
    </w:p>
    <w:p w:rsidR="007A74B0" w:rsidRPr="00F37988" w:rsidRDefault="007A74B0" w:rsidP="007A74B0">
      <w:pPr>
        <w:pStyle w:val="ListParagraph"/>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t>Nhấp vào điểm cuối ở bất kỳ vị trí nào để vẽ một đường ngang.</w:t>
      </w:r>
      <w:r w:rsidRPr="00F37988">
        <w:rPr>
          <w:rFonts w:ascii="Times New Roman" w:eastAsia="メイリオ" w:hAnsi="Times New Roman" w:cs="Times New Roman"/>
          <w:color w:val="000000"/>
          <w:sz w:val="24"/>
          <w:szCs w:val="24"/>
        </w:rPr>
        <w:br/>
        <w:t>Nếu bạn bỏ chọn hộp kiểm ngang / dọc, bạn có thể vẽ một đường ở bất kỳ góc nào</w:t>
      </w:r>
    </w:p>
    <w:p w:rsidR="007A74B0" w:rsidRPr="00F37988" w:rsidRDefault="007A74B0" w:rsidP="007A74B0">
      <w:pPr>
        <w:pStyle w:val="ListParagraph"/>
        <w:spacing w:after="0"/>
        <w:rPr>
          <w:rFonts w:ascii="Times New Roman" w:hAnsi="Times New Roman" w:cs="Times New Roman"/>
          <w:sz w:val="24"/>
          <w:szCs w:val="24"/>
        </w:rPr>
      </w:pPr>
      <w:bookmarkStart w:id="0" w:name="_GoBack"/>
      <w:bookmarkEnd w:id="0"/>
      <w:r w:rsidRPr="00F37988">
        <w:rPr>
          <w:rFonts w:ascii="Times New Roman" w:hAnsi="Times New Roman" w:cs="Times New Roman"/>
          <w:noProof/>
          <w:sz w:val="24"/>
          <w:szCs w:val="24"/>
          <w:lang w:val="en-US"/>
        </w:rPr>
        <w:drawing>
          <wp:inline distT="0" distB="0" distL="0" distR="0" wp14:anchorId="4BA1CF2A" wp14:editId="19954E35">
            <wp:extent cx="4802324" cy="223431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3103"/>
                    <a:stretch/>
                  </pic:blipFill>
                  <pic:spPr bwMode="auto">
                    <a:xfrm>
                      <a:off x="0" y="0"/>
                      <a:ext cx="4801270" cy="2233826"/>
                    </a:xfrm>
                    <a:prstGeom prst="rect">
                      <a:avLst/>
                    </a:prstGeom>
                    <a:ln>
                      <a:noFill/>
                    </a:ln>
                    <a:extLst>
                      <a:ext uri="{53640926-AAD7-44D8-BBD7-CCE9431645EC}">
                        <a14:shadowObscured xmlns:a14="http://schemas.microsoft.com/office/drawing/2010/main"/>
                      </a:ext>
                    </a:extLst>
                  </pic:spPr>
                </pic:pic>
              </a:graphicData>
            </a:graphic>
          </wp:inline>
        </w:drawing>
      </w:r>
    </w:p>
    <w:p w:rsidR="007A74B0" w:rsidRPr="00F37988" w:rsidRDefault="007A74B0" w:rsidP="007A74B0">
      <w:pPr>
        <w:pStyle w:val="ListParagraph"/>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t>Đường xiên) Tại điểm cuối và giao điểm của đường thẳng, bạn có thể vẽ một đường thẳng từ điểm đó bằng cách di chuyển chuột lại gần và nhấp chuột phải</w:t>
      </w:r>
    </w:p>
    <w:p w:rsidR="007A74B0" w:rsidRPr="00F37988" w:rsidRDefault="007A74B0" w:rsidP="007A74B0">
      <w:pPr>
        <w:pStyle w:val="ListParagraph"/>
        <w:spacing w:after="0"/>
        <w:rPr>
          <w:rFonts w:ascii="Times New Roman" w:hAnsi="Times New Roman" w:cs="Times New Roman"/>
          <w:sz w:val="24"/>
          <w:szCs w:val="24"/>
        </w:rPr>
      </w:pPr>
      <w:r w:rsidRPr="00F37988">
        <w:rPr>
          <w:rFonts w:ascii="Times New Roman" w:hAnsi="Times New Roman" w:cs="Times New Roman"/>
          <w:noProof/>
          <w:sz w:val="24"/>
          <w:szCs w:val="24"/>
          <w:lang w:val="en-US"/>
        </w:rPr>
        <w:drawing>
          <wp:inline distT="0" distB="0" distL="0" distR="0" wp14:anchorId="0FE619D4" wp14:editId="097993F0">
            <wp:extent cx="4744112" cy="280074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44112" cy="2800741"/>
                    </a:xfrm>
                    <a:prstGeom prst="rect">
                      <a:avLst/>
                    </a:prstGeom>
                  </pic:spPr>
                </pic:pic>
              </a:graphicData>
            </a:graphic>
          </wp:inline>
        </w:drawing>
      </w:r>
    </w:p>
    <w:p w:rsidR="007A74B0" w:rsidRPr="00F37988" w:rsidRDefault="007A74B0" w:rsidP="007A74B0">
      <w:pPr>
        <w:pStyle w:val="ListParagraph"/>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t>Vẽ một đường chéo bằng cách chỉ định độ dốc và kích thước</w:t>
      </w:r>
      <w:r w:rsidRPr="00F37988">
        <w:rPr>
          <w:rFonts w:ascii="Times New Roman" w:eastAsia="メイリオ" w:hAnsi="Times New Roman" w:cs="Times New Roman"/>
          <w:color w:val="000000"/>
          <w:sz w:val="24"/>
          <w:szCs w:val="24"/>
        </w:rPr>
        <w:br/>
        <w:t>. Đường chéo phía trên chiều ngang được vẽ với độ dốc 15 và đường chéo màu đỏ bên dưới độ dốc được vẽ với -15. Thứ nguyên 70</w:t>
      </w:r>
    </w:p>
    <w:p w:rsidR="007A74B0" w:rsidRPr="00F37988" w:rsidRDefault="007A74B0" w:rsidP="007A74B0">
      <w:pPr>
        <w:pStyle w:val="ListParagraph"/>
        <w:spacing w:after="0"/>
        <w:rPr>
          <w:rFonts w:ascii="Times New Roman" w:hAnsi="Times New Roman" w:cs="Times New Roman"/>
          <w:sz w:val="24"/>
          <w:szCs w:val="24"/>
        </w:rPr>
      </w:pPr>
      <w:r w:rsidRPr="00F37988">
        <w:rPr>
          <w:rFonts w:ascii="Times New Roman" w:hAnsi="Times New Roman" w:cs="Times New Roman"/>
          <w:noProof/>
          <w:sz w:val="24"/>
          <w:szCs w:val="24"/>
          <w:lang w:val="en-US"/>
        </w:rPr>
        <w:lastRenderedPageBreak/>
        <w:drawing>
          <wp:inline distT="0" distB="0" distL="0" distR="0" wp14:anchorId="182D2153" wp14:editId="16643D67">
            <wp:extent cx="4801270" cy="280074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01270" cy="2800741"/>
                    </a:xfrm>
                    <a:prstGeom prst="rect">
                      <a:avLst/>
                    </a:prstGeom>
                  </pic:spPr>
                </pic:pic>
              </a:graphicData>
            </a:graphic>
          </wp:inline>
        </w:drawing>
      </w:r>
    </w:p>
    <w:p w:rsidR="007A74B0" w:rsidRPr="00F37988" w:rsidRDefault="007A74B0" w:rsidP="007A74B0">
      <w:pPr>
        <w:pStyle w:val="ListParagraph"/>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1E946080" wp14:editId="3D46DE4D">
            <wp:extent cx="82550" cy="82550"/>
            <wp:effectExtent l="0" t="0" r="0" b="0"/>
            <wp:docPr id="7" name="Picture 7"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550" cy="8255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Nhập kích thước được chỉ định từ màn hình nhỏ nhập số</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 Nhấp chuột phải vào kích thước ▼ để xuất hiện. Đầu vào chi tiết có thể được nhập bằng cách nhấp chuột thay vì nhập bằng bàn phím. (Đầu vào kích thước trong ví dụ là 1111.1) Ngoài ra còn có một chức năng máy tính.</w:t>
      </w:r>
    </w:p>
    <w:p w:rsidR="007A74B0" w:rsidRPr="00F37988" w:rsidRDefault="007A74B0" w:rsidP="007A74B0">
      <w:pPr>
        <w:pStyle w:val="ListParagraph"/>
        <w:spacing w:after="0"/>
        <w:rPr>
          <w:rFonts w:ascii="Times New Roman" w:hAnsi="Times New Roman" w:cs="Times New Roman"/>
          <w:sz w:val="24"/>
          <w:szCs w:val="24"/>
        </w:rPr>
      </w:pPr>
      <w:r w:rsidRPr="00F37988">
        <w:rPr>
          <w:rFonts w:ascii="Times New Roman" w:hAnsi="Times New Roman" w:cs="Times New Roman"/>
          <w:noProof/>
          <w:sz w:val="24"/>
          <w:szCs w:val="24"/>
          <w:lang w:val="en-US"/>
        </w:rPr>
        <w:drawing>
          <wp:inline distT="0" distB="0" distL="0" distR="0" wp14:anchorId="62CAF49B" wp14:editId="1F16C6D6">
            <wp:extent cx="4763165" cy="405821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763165" cy="4058216"/>
                    </a:xfrm>
                    <a:prstGeom prst="rect">
                      <a:avLst/>
                    </a:prstGeom>
                  </pic:spPr>
                </pic:pic>
              </a:graphicData>
            </a:graphic>
          </wp:inline>
        </w:drawing>
      </w:r>
    </w:p>
    <w:p w:rsidR="007A74B0" w:rsidRPr="00F37988" w:rsidRDefault="007A74B0" w:rsidP="007A74B0">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Song song</w:t>
      </w:r>
    </w:p>
    <w:p w:rsidR="007A74B0" w:rsidRPr="00F37988" w:rsidRDefault="007A74B0" w:rsidP="007A74B0">
      <w:pPr>
        <w:pStyle w:val="ListParagraph"/>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t>Vẽ các đường đôi với các khoảng cách khác nhau</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①</w:t>
      </w:r>
      <w:r w:rsidRPr="00F37988">
        <w:rPr>
          <w:rFonts w:ascii="Times New Roman" w:eastAsia="メイリオ" w:hAnsi="Times New Roman" w:cs="Times New Roman"/>
          <w:color w:val="000000"/>
          <w:sz w:val="24"/>
          <w:szCs w:val="24"/>
        </w:rPr>
        <w:t xml:space="preserve"> Đầu tiên, vẽ một đường thẳng đứng làm đối chiếu.</w:t>
      </w:r>
    </w:p>
    <w:p w:rsidR="00952042" w:rsidRPr="00F37988" w:rsidRDefault="00952042" w:rsidP="007A74B0">
      <w:pPr>
        <w:pStyle w:val="ListParagraph"/>
        <w:spacing w:after="0"/>
        <w:rPr>
          <w:rFonts w:ascii="Times New Roman" w:hAnsi="Times New Roman" w:cs="Times New Roman"/>
          <w:noProof/>
          <w:sz w:val="24"/>
          <w:szCs w:val="24"/>
          <w:lang w:val="en-US"/>
        </w:rPr>
      </w:pPr>
    </w:p>
    <w:p w:rsidR="00952042" w:rsidRPr="00F37988" w:rsidRDefault="00952042" w:rsidP="007A74B0">
      <w:pPr>
        <w:pStyle w:val="ListParagraph"/>
        <w:spacing w:after="0"/>
        <w:rPr>
          <w:rFonts w:ascii="Times New Roman" w:hAnsi="Times New Roman" w:cs="Times New Roman"/>
          <w:noProof/>
          <w:sz w:val="24"/>
          <w:szCs w:val="24"/>
          <w:lang w:val="en-US"/>
        </w:rPr>
      </w:pPr>
    </w:p>
    <w:p w:rsidR="007A74B0" w:rsidRPr="00F37988" w:rsidRDefault="007A74B0" w:rsidP="007A74B0">
      <w:pPr>
        <w:pStyle w:val="ListParagraph"/>
        <w:spacing w:after="0"/>
        <w:rPr>
          <w:rFonts w:ascii="Times New Roman" w:hAnsi="Times New Roman" w:cs="Times New Roman"/>
          <w:sz w:val="24"/>
          <w:szCs w:val="24"/>
        </w:rPr>
      </w:pPr>
      <w:r w:rsidRPr="00F37988">
        <w:rPr>
          <w:rFonts w:ascii="Times New Roman" w:hAnsi="Times New Roman" w:cs="Times New Roman"/>
          <w:noProof/>
          <w:sz w:val="24"/>
          <w:szCs w:val="24"/>
          <w:lang w:val="en-US"/>
        </w:rPr>
        <w:lastRenderedPageBreak/>
        <w:drawing>
          <wp:inline distT="0" distB="0" distL="0" distR="0" wp14:anchorId="47D6C221" wp14:editId="14E24348">
            <wp:extent cx="4742672" cy="2664373"/>
            <wp:effectExtent l="0" t="0" r="127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b="19905"/>
                    <a:stretch/>
                  </pic:blipFill>
                  <pic:spPr bwMode="auto">
                    <a:xfrm>
                      <a:off x="0" y="0"/>
                      <a:ext cx="4753638" cy="2670533"/>
                    </a:xfrm>
                    <a:prstGeom prst="rect">
                      <a:avLst/>
                    </a:prstGeom>
                    <a:ln>
                      <a:noFill/>
                    </a:ln>
                    <a:extLst>
                      <a:ext uri="{53640926-AAD7-44D8-BBD7-CCE9431645EC}">
                        <a14:shadowObscured xmlns:a14="http://schemas.microsoft.com/office/drawing/2010/main"/>
                      </a:ext>
                    </a:extLst>
                  </pic:spPr>
                </pic:pic>
              </a:graphicData>
            </a:graphic>
          </wp:inline>
        </w:drawing>
      </w:r>
    </w:p>
    <w:p w:rsidR="00952042" w:rsidRPr="00F37988" w:rsidRDefault="007A74B0" w:rsidP="00952042">
      <w:pPr>
        <w:pStyle w:val="ListParagraph"/>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t>(2) Bấm vào dòng kép trên thanh công cụ chỉnh sửa, sau đó bấm vào dòng tham chiếu. (Nó chuyển sang màu hồng.)</w:t>
      </w:r>
      <w:r w:rsidRPr="00F37988">
        <w:rPr>
          <w:rFonts w:ascii="Times New Roman" w:eastAsia="メイリオ" w:hAnsi="Times New Roman" w:cs="Times New Roman"/>
          <w:color w:val="000000"/>
          <w:sz w:val="24"/>
          <w:szCs w:val="24"/>
        </w:rPr>
        <w:br/>
        <w:t>Tiếp theo, nếu bạn chỉ định khoảng cách rãnh kép là 10, các rãnh kép song song sẽ xuất hiện. Nhấp vào bên phải để xác nhận</w:t>
      </w:r>
    </w:p>
    <w:p w:rsidR="007A74B0" w:rsidRPr="00F37988" w:rsidRDefault="007A74B0" w:rsidP="007A74B0">
      <w:pPr>
        <w:pStyle w:val="ListParagraph"/>
        <w:spacing w:after="0"/>
        <w:rPr>
          <w:rFonts w:ascii="Times New Roman" w:hAnsi="Times New Roman" w:cs="Times New Roman"/>
          <w:sz w:val="24"/>
          <w:szCs w:val="24"/>
        </w:rPr>
      </w:pPr>
      <w:r w:rsidRPr="00F37988">
        <w:rPr>
          <w:rFonts w:ascii="Times New Roman" w:hAnsi="Times New Roman" w:cs="Times New Roman"/>
          <w:noProof/>
          <w:sz w:val="24"/>
          <w:szCs w:val="24"/>
          <w:lang w:val="en-US"/>
        </w:rPr>
        <w:drawing>
          <wp:inline distT="0" distB="0" distL="0" distR="0" wp14:anchorId="473BEC16" wp14:editId="60DCD40B">
            <wp:extent cx="4745421" cy="3231931"/>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b="5069"/>
                    <a:stretch/>
                  </pic:blipFill>
                  <pic:spPr bwMode="auto">
                    <a:xfrm>
                      <a:off x="0" y="0"/>
                      <a:ext cx="4753638" cy="3237527"/>
                    </a:xfrm>
                    <a:prstGeom prst="rect">
                      <a:avLst/>
                    </a:prstGeom>
                    <a:ln>
                      <a:noFill/>
                    </a:ln>
                    <a:extLst>
                      <a:ext uri="{53640926-AAD7-44D8-BBD7-CCE9431645EC}">
                        <a14:shadowObscured xmlns:a14="http://schemas.microsoft.com/office/drawing/2010/main"/>
                      </a:ext>
                    </a:extLst>
                  </pic:spPr>
                </pic:pic>
              </a:graphicData>
            </a:graphic>
          </wp:inline>
        </w:drawing>
      </w:r>
    </w:p>
    <w:p w:rsidR="00952042" w:rsidRPr="00F37988" w:rsidRDefault="007A74B0" w:rsidP="00952042">
      <w:pPr>
        <w:pStyle w:val="ListParagraph"/>
        <w:spacing w:after="0"/>
        <w:rPr>
          <w:rFonts w:ascii="Times New Roman" w:eastAsia="メイリオ" w:hAnsi="Times New Roman" w:cs="Times New Roman"/>
          <w:color w:val="000000"/>
          <w:sz w:val="24"/>
          <w:szCs w:val="24"/>
        </w:rPr>
      </w:pPr>
      <w:r w:rsidRPr="00F37988">
        <w:rPr>
          <w:rFonts w:ascii="Cambria Math" w:eastAsia="ＭＳ 明朝" w:hAnsi="Cambria Math" w:cs="Cambria Math"/>
          <w:color w:val="000000"/>
          <w:sz w:val="24"/>
          <w:szCs w:val="24"/>
        </w:rPr>
        <w:t>③</w:t>
      </w:r>
      <w:r w:rsidRPr="00F37988">
        <w:rPr>
          <w:rFonts w:ascii="Times New Roman" w:eastAsia="メイリオ" w:hAnsi="Times New Roman" w:cs="Times New Roman"/>
          <w:color w:val="000000"/>
          <w:sz w:val="24"/>
          <w:szCs w:val="24"/>
        </w:rPr>
        <w:t xml:space="preserve"> Tiếp theo, nhấp vào dòng được tạo trong </w:t>
      </w:r>
      <w:r w:rsidRPr="00F37988">
        <w:rPr>
          <w:rFonts w:ascii="Cambria Math" w:eastAsia="ＭＳ 明朝" w:hAnsi="Cambria Math" w:cs="Cambria Math"/>
          <w:color w:val="000000"/>
          <w:sz w:val="24"/>
          <w:szCs w:val="24"/>
        </w:rPr>
        <w:t>②</w:t>
      </w:r>
      <w:r w:rsidRPr="00F37988">
        <w:rPr>
          <w:rFonts w:ascii="Times New Roman" w:eastAsia="メイリオ" w:hAnsi="Times New Roman" w:cs="Times New Roman"/>
          <w:color w:val="000000"/>
          <w:sz w:val="24"/>
          <w:szCs w:val="24"/>
        </w:rPr>
        <w:t xml:space="preserve"> và chỉ định quãng đường đôi thành 20</w:t>
      </w:r>
    </w:p>
    <w:p w:rsidR="007A74B0" w:rsidRPr="00F37988" w:rsidRDefault="007A74B0" w:rsidP="007A74B0">
      <w:pPr>
        <w:pStyle w:val="ListParagraph"/>
        <w:spacing w:after="0"/>
        <w:rPr>
          <w:rFonts w:ascii="Times New Roman" w:hAnsi="Times New Roman" w:cs="Times New Roman"/>
          <w:sz w:val="24"/>
          <w:szCs w:val="24"/>
        </w:rPr>
      </w:pPr>
      <w:r w:rsidRPr="00F37988">
        <w:rPr>
          <w:rFonts w:ascii="Times New Roman" w:hAnsi="Times New Roman" w:cs="Times New Roman"/>
          <w:noProof/>
          <w:sz w:val="24"/>
          <w:szCs w:val="24"/>
          <w:lang w:val="en-US"/>
        </w:rPr>
        <w:drawing>
          <wp:inline distT="0" distB="0" distL="0" distR="0" wp14:anchorId="12BF91DA" wp14:editId="5A4B023B">
            <wp:extent cx="4760226" cy="2522483"/>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1" b="26605"/>
                    <a:stretch/>
                  </pic:blipFill>
                  <pic:spPr bwMode="auto">
                    <a:xfrm>
                      <a:off x="0" y="0"/>
                      <a:ext cx="4763165" cy="2524040"/>
                    </a:xfrm>
                    <a:prstGeom prst="rect">
                      <a:avLst/>
                    </a:prstGeom>
                    <a:ln>
                      <a:noFill/>
                    </a:ln>
                    <a:extLst>
                      <a:ext uri="{53640926-AAD7-44D8-BBD7-CCE9431645EC}">
                        <a14:shadowObscured xmlns:a14="http://schemas.microsoft.com/office/drawing/2010/main"/>
                      </a:ext>
                    </a:extLst>
                  </pic:spPr>
                </pic:pic>
              </a:graphicData>
            </a:graphic>
          </wp:inline>
        </w:drawing>
      </w:r>
    </w:p>
    <w:p w:rsidR="00643E98" w:rsidRPr="00F37988" w:rsidRDefault="00D84291" w:rsidP="00D84291">
      <w:pPr>
        <w:pStyle w:val="Heading3"/>
        <w:pBdr>
          <w:bottom w:val="single" w:sz="12" w:space="0" w:color="01838A"/>
        </w:pBdr>
        <w:spacing w:before="120" w:beforeAutospacing="0" w:after="120" w:afterAutospacing="0"/>
        <w:rPr>
          <w:rFonts w:eastAsia="メイリオ"/>
          <w:noProof/>
          <w:color w:val="000000"/>
          <w:sz w:val="24"/>
          <w:szCs w:val="24"/>
          <w:lang w:val="en-US"/>
        </w:rPr>
      </w:pPr>
      <w:r w:rsidRPr="00F37988">
        <w:rPr>
          <w:rFonts w:ascii="Cambria Math" w:eastAsia="ＭＳ 明朝" w:hAnsi="Cambria Math" w:cs="Cambria Math"/>
          <w:color w:val="000000"/>
          <w:sz w:val="24"/>
          <w:szCs w:val="24"/>
        </w:rPr>
        <w:t>④</w:t>
      </w:r>
      <w:r w:rsidRPr="00F37988">
        <w:rPr>
          <w:rFonts w:eastAsia="メイリオ"/>
          <w:color w:val="000000"/>
          <w:sz w:val="24"/>
          <w:szCs w:val="24"/>
        </w:rPr>
        <w:t xml:space="preserve"> Theo cách tương tự, hãy nhấp vào dòng được tạo trong </w:t>
      </w:r>
      <w:r w:rsidRPr="00F37988">
        <w:rPr>
          <w:rFonts w:ascii="Cambria Math" w:eastAsia="ＭＳ 明朝" w:hAnsi="Cambria Math" w:cs="Cambria Math"/>
          <w:color w:val="000000"/>
          <w:sz w:val="24"/>
          <w:szCs w:val="24"/>
        </w:rPr>
        <w:t>③</w:t>
      </w:r>
      <w:r w:rsidRPr="00F37988">
        <w:rPr>
          <w:rFonts w:eastAsia="メイリオ"/>
          <w:color w:val="000000"/>
          <w:sz w:val="24"/>
          <w:szCs w:val="24"/>
        </w:rPr>
        <w:t xml:space="preserve"> và chỉ định quãng đườ</w:t>
      </w:r>
      <w:r w:rsidR="00643E98" w:rsidRPr="00F37988">
        <w:rPr>
          <w:rFonts w:eastAsia="メイリオ"/>
          <w:color w:val="000000"/>
          <w:sz w:val="24"/>
          <w:szCs w:val="24"/>
        </w:rPr>
        <w:t>ng đôi là 30.</w:t>
      </w:r>
    </w:p>
    <w:p w:rsidR="00643E98" w:rsidRPr="00F37988" w:rsidRDefault="00D84291" w:rsidP="00D84291">
      <w:pPr>
        <w:pStyle w:val="Heading3"/>
        <w:pBdr>
          <w:bottom w:val="single" w:sz="12" w:space="0" w:color="01838A"/>
        </w:pBdr>
        <w:spacing w:before="120" w:beforeAutospacing="0" w:after="120" w:afterAutospacing="0"/>
        <w:rPr>
          <w:rFonts w:eastAsia="メイリオ"/>
          <w:noProof/>
          <w:color w:val="000000"/>
          <w:sz w:val="24"/>
          <w:szCs w:val="24"/>
          <w:lang w:val="en-US"/>
        </w:rPr>
      </w:pPr>
      <w:r w:rsidRPr="00F37988">
        <w:rPr>
          <w:rFonts w:eastAsia="メイリオ"/>
          <w:noProof/>
          <w:color w:val="000000"/>
          <w:sz w:val="24"/>
          <w:szCs w:val="24"/>
          <w:lang w:val="en-US"/>
        </w:rPr>
        <w:lastRenderedPageBreak/>
        <w:drawing>
          <wp:inline distT="0" distB="0" distL="0" distR="0" wp14:anchorId="0AA16774" wp14:editId="6D0A94B2">
            <wp:extent cx="5310850" cy="3610304"/>
            <wp:effectExtent l="0" t="0" r="4445" b="9525"/>
            <wp:docPr id="16" name="Picture 16" descr="https://jwcad.eijingu.com/a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jwcad.eijingu.com/a33.png"/>
                    <pic:cNvPicPr>
                      <a:picLocks noChangeAspect="1" noChangeArrowheads="1"/>
                    </pic:cNvPicPr>
                  </pic:nvPicPr>
                  <pic:blipFill rotWithShape="1">
                    <a:blip r:embed="rId19">
                      <a:extLst>
                        <a:ext uri="{28A0092B-C50C-407E-A947-70E740481C1C}">
                          <a14:useLocalDpi xmlns:a14="http://schemas.microsoft.com/office/drawing/2010/main" val="0"/>
                        </a:ext>
                      </a:extLst>
                    </a:blip>
                    <a:srcRect b="6530"/>
                    <a:stretch/>
                  </pic:blipFill>
                  <pic:spPr bwMode="auto">
                    <a:xfrm>
                      <a:off x="0" y="0"/>
                      <a:ext cx="5313680" cy="3612228"/>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r>
      <w:r w:rsidRPr="00F37988">
        <w:rPr>
          <w:rFonts w:eastAsia="メイリオ"/>
          <w:color w:val="000000"/>
          <w:sz w:val="24"/>
          <w:szCs w:val="24"/>
        </w:rPr>
        <w:br/>
        <w:t>Tôi đã có thể vẽ các đường thẳng song song với các khoảng thờ</w:t>
      </w:r>
      <w:r w:rsidR="00643E98" w:rsidRPr="00F37988">
        <w:rPr>
          <w:rFonts w:eastAsia="メイリオ"/>
          <w:color w:val="000000"/>
          <w:sz w:val="24"/>
          <w:szCs w:val="24"/>
        </w:rPr>
        <w:t>i gian khác nhau.</w:t>
      </w:r>
    </w:p>
    <w:p w:rsidR="00643E98" w:rsidRPr="00F37988" w:rsidRDefault="00D84291" w:rsidP="00D84291">
      <w:pPr>
        <w:pStyle w:val="Heading3"/>
        <w:pBdr>
          <w:bottom w:val="single" w:sz="12" w:space="0" w:color="01838A"/>
        </w:pBdr>
        <w:spacing w:before="120" w:beforeAutospacing="0" w:after="120" w:afterAutospacing="0"/>
        <w:rPr>
          <w:noProof/>
          <w:sz w:val="24"/>
          <w:szCs w:val="24"/>
          <w:lang w:val="en-US"/>
        </w:rPr>
      </w:pPr>
      <w:r w:rsidRPr="00F37988">
        <w:rPr>
          <w:rFonts w:eastAsia="メイリオ"/>
          <w:noProof/>
          <w:color w:val="000000"/>
          <w:sz w:val="24"/>
          <w:szCs w:val="24"/>
          <w:lang w:val="en-US"/>
        </w:rPr>
        <w:drawing>
          <wp:inline distT="0" distB="0" distL="0" distR="0" wp14:anchorId="49F75C69" wp14:editId="31A109A1">
            <wp:extent cx="5291758" cy="3563007"/>
            <wp:effectExtent l="0" t="0" r="4445" b="0"/>
            <wp:docPr id="15" name="Picture 15" descr="https://jwcad.eijingu.com/a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jwcad.eijingu.com/a34.png"/>
                    <pic:cNvPicPr>
                      <a:picLocks noChangeAspect="1" noChangeArrowheads="1"/>
                    </pic:cNvPicPr>
                  </pic:nvPicPr>
                  <pic:blipFill rotWithShape="1">
                    <a:blip r:embed="rId20">
                      <a:extLst>
                        <a:ext uri="{28A0092B-C50C-407E-A947-70E740481C1C}">
                          <a14:useLocalDpi xmlns:a14="http://schemas.microsoft.com/office/drawing/2010/main" val="0"/>
                        </a:ext>
                      </a:extLst>
                    </a:blip>
                    <a:srcRect b="5833"/>
                    <a:stretch/>
                  </pic:blipFill>
                  <pic:spPr bwMode="auto">
                    <a:xfrm>
                      <a:off x="0" y="0"/>
                      <a:ext cx="5296535" cy="3566224"/>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09FB2508" wp14:editId="02C85896">
            <wp:extent cx="173421" cy="173421"/>
            <wp:effectExtent l="0" t="0" r="0" b="0"/>
            <wp:docPr id="14" name="Picture 1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9994" cy="189994"/>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Vẽ một đường đôi với cùng khoả</w:t>
      </w:r>
      <w:r w:rsidR="00643E98" w:rsidRPr="00F37988">
        <w:rPr>
          <w:rFonts w:eastAsia="メイリオ"/>
          <w:color w:val="000000"/>
          <w:sz w:val="24"/>
          <w:szCs w:val="24"/>
        </w:rPr>
        <w:t>ng cách</w:t>
      </w:r>
      <w:r w:rsidRPr="00F37988">
        <w:rPr>
          <w:rFonts w:eastAsia="メイリオ"/>
          <w:color w:val="000000"/>
          <w:sz w:val="24"/>
          <w:szCs w:val="24"/>
        </w:rPr>
        <w:br/>
      </w:r>
      <w:r w:rsidRPr="00F37988">
        <w:rPr>
          <w:rFonts w:eastAsia="メイリオ"/>
          <w:color w:val="000000"/>
          <w:sz w:val="24"/>
          <w:szCs w:val="24"/>
        </w:rPr>
        <w:br/>
      </w:r>
      <w:r w:rsidRPr="00F37988">
        <w:rPr>
          <w:rFonts w:ascii="Cambria Math" w:eastAsia="ＭＳ 明朝" w:hAnsi="Cambria Math" w:cs="Cambria Math"/>
          <w:color w:val="000000"/>
          <w:sz w:val="24"/>
          <w:szCs w:val="24"/>
        </w:rPr>
        <w:t>①</w:t>
      </w:r>
      <w:r w:rsidRPr="00F37988">
        <w:rPr>
          <w:rFonts w:eastAsia="メイリオ"/>
          <w:color w:val="000000"/>
          <w:sz w:val="24"/>
          <w:szCs w:val="24"/>
        </w:rPr>
        <w:t xml:space="preserve"> Đầu tiên, vẽ một đường thẳng đứng làm tham chiếu. Sau đó nhấp vào dòng kép</w:t>
      </w:r>
      <w:r w:rsidRPr="00F37988">
        <w:rPr>
          <w:rFonts w:eastAsia="メイリオ"/>
          <w:color w:val="000000"/>
          <w:sz w:val="24"/>
          <w:szCs w:val="24"/>
        </w:rPr>
        <w:br/>
        <w:t>trên thanh công cụ chỉnh sửa, sau đó nhấp vào dòng tham chiếu . (Nó chuyển sang màu hồng.) Nếu bạn đặt</w:t>
      </w:r>
      <w:r w:rsidRPr="00F37988">
        <w:rPr>
          <w:rFonts w:eastAsia="メイリオ"/>
          <w:color w:val="000000"/>
          <w:sz w:val="24"/>
          <w:szCs w:val="24"/>
        </w:rPr>
        <w:br/>
        <w:t>khoảng cách rãnh kép thành 10, các rãnh kép song song sẽ xuất hiện. Nhấp vào bên phải để xác nhận.</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5AFB1A34" wp14:editId="6E292112">
            <wp:extent cx="5269001" cy="3563007"/>
            <wp:effectExtent l="0" t="0" r="8255" b="0"/>
            <wp:docPr id="13" name="Picture 13" descr="https://jwcad.eijingu.com/a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jwcad.eijingu.com/a35.png"/>
                    <pic:cNvPicPr>
                      <a:picLocks noChangeAspect="1" noChangeArrowheads="1"/>
                    </pic:cNvPicPr>
                  </pic:nvPicPr>
                  <pic:blipFill rotWithShape="1">
                    <a:blip r:embed="rId21">
                      <a:extLst>
                        <a:ext uri="{28A0092B-C50C-407E-A947-70E740481C1C}">
                          <a14:useLocalDpi xmlns:a14="http://schemas.microsoft.com/office/drawing/2010/main" val="0"/>
                        </a:ext>
                      </a:extLst>
                    </a:blip>
                    <a:srcRect b="6996"/>
                    <a:stretch/>
                  </pic:blipFill>
                  <pic:spPr bwMode="auto">
                    <a:xfrm>
                      <a:off x="0" y="0"/>
                      <a:ext cx="5279390" cy="3570033"/>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ascii="Cambria Math" w:eastAsia="ＭＳ 明朝" w:hAnsi="Cambria Math" w:cs="Cambria Math"/>
          <w:color w:val="000000"/>
          <w:sz w:val="24"/>
          <w:szCs w:val="24"/>
        </w:rPr>
        <w:t>②</w:t>
      </w:r>
      <w:r w:rsidRPr="00F37988">
        <w:rPr>
          <w:rFonts w:eastAsia="メイリオ"/>
          <w:color w:val="000000"/>
          <w:sz w:val="24"/>
          <w:szCs w:val="24"/>
        </w:rPr>
        <w:t xml:space="preserve"> Sau đó, một đường đôi song song sẽ xuất hiện mỗi khi bạn nhấp chuột liên tục.</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noProof/>
          <w:sz w:val="24"/>
          <w:szCs w:val="24"/>
          <w:lang w:val="en-US"/>
        </w:rPr>
        <w:drawing>
          <wp:inline distT="0" distB="0" distL="0" distR="0" wp14:anchorId="3AE69AC3" wp14:editId="3BCC01FB">
            <wp:extent cx="5297214" cy="3610304"/>
            <wp:effectExtent l="0" t="0" r="0" b="9525"/>
            <wp:docPr id="12" name="Picture 12" descr="https://jwcad.eijingu.com/a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jwcad.eijingu.com/a36.png"/>
                    <pic:cNvPicPr>
                      <a:picLocks noChangeAspect="1" noChangeArrowheads="1"/>
                    </pic:cNvPicPr>
                  </pic:nvPicPr>
                  <pic:blipFill rotWithShape="1">
                    <a:blip r:embed="rId22">
                      <a:extLst>
                        <a:ext uri="{28A0092B-C50C-407E-A947-70E740481C1C}">
                          <a14:useLocalDpi xmlns:a14="http://schemas.microsoft.com/office/drawing/2010/main" val="0"/>
                        </a:ext>
                      </a:extLst>
                    </a:blip>
                    <a:srcRect b="5537"/>
                    <a:stretch/>
                  </pic:blipFill>
                  <pic:spPr bwMode="auto">
                    <a:xfrm>
                      <a:off x="0" y="0"/>
                      <a:ext cx="5296535" cy="3609841"/>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666666"/>
          <w:sz w:val="24"/>
          <w:szCs w:val="24"/>
        </w:rPr>
        <w:br/>
      </w:r>
      <w:r w:rsidRPr="00F37988">
        <w:rPr>
          <w:rFonts w:eastAsia="メイリオ"/>
          <w:color w:val="666666"/>
          <w:sz w:val="24"/>
          <w:szCs w:val="24"/>
        </w:rPr>
        <w:br/>
      </w:r>
      <w:r w:rsidR="00F914A7" w:rsidRPr="00F37988">
        <w:rPr>
          <w:rFonts w:eastAsia="メイリオ"/>
          <w:noProof/>
          <w:color w:val="000000"/>
          <w:sz w:val="24"/>
          <w:szCs w:val="24"/>
          <w:lang w:val="en-US"/>
        </w:rPr>
        <w:t xml:space="preserve"> </w:t>
      </w:r>
      <w:r w:rsidR="00F914A7" w:rsidRPr="00F37988">
        <w:rPr>
          <w:rFonts w:eastAsia="メイリオ"/>
          <w:noProof/>
          <w:color w:val="000000"/>
          <w:sz w:val="24"/>
          <w:szCs w:val="24"/>
          <w:lang w:val="en-US"/>
        </w:rPr>
        <w:drawing>
          <wp:inline distT="0" distB="0" distL="0" distR="0" wp14:anchorId="1C74DD8A" wp14:editId="4A63CB6D">
            <wp:extent cx="159488" cy="159488"/>
            <wp:effectExtent l="0" t="0" r="0" b="0"/>
            <wp:docPr id="23" name="Picture 23"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1926" cy="161926"/>
                    </a:xfrm>
                    <a:prstGeom prst="rect">
                      <a:avLst/>
                    </a:prstGeom>
                    <a:noFill/>
                    <a:ln>
                      <a:noFill/>
                    </a:ln>
                  </pic:spPr>
                </pic:pic>
              </a:graphicData>
            </a:graphic>
          </wp:inline>
        </w:drawing>
      </w:r>
      <w:r w:rsidR="00F914A7" w:rsidRPr="00F37988">
        <w:rPr>
          <w:rFonts w:eastAsia="メイリオ"/>
          <w:noProof/>
          <w:color w:val="000000"/>
          <w:sz w:val="24"/>
          <w:szCs w:val="24"/>
          <w:lang w:val="en-US"/>
        </w:rPr>
        <w:t xml:space="preserve"> </w:t>
      </w:r>
      <w:r w:rsidRPr="00F37988">
        <w:rPr>
          <w:rStyle w:val="ja"/>
          <w:rFonts w:eastAsia="メイリオ"/>
          <w:color w:val="117783"/>
          <w:sz w:val="24"/>
          <w:szCs w:val="24"/>
        </w:rPr>
        <w:t>Tách ra</w:t>
      </w:r>
    </w:p>
    <w:p w:rsidR="00F914A7" w:rsidRPr="00F37988" w:rsidRDefault="00D84291" w:rsidP="00D84291">
      <w:pPr>
        <w:pStyle w:val="Heading3"/>
        <w:pBdr>
          <w:bottom w:val="single" w:sz="12" w:space="0" w:color="01838A"/>
        </w:pBdr>
        <w:spacing w:before="120" w:beforeAutospacing="0" w:after="120" w:afterAutospacing="0"/>
        <w:rPr>
          <w:rFonts w:eastAsia="メイリオ"/>
          <w:color w:val="000000"/>
          <w:sz w:val="24"/>
          <w:szCs w:val="24"/>
        </w:rPr>
      </w:pPr>
      <w:r w:rsidRPr="00F37988">
        <w:rPr>
          <w:rFonts w:eastAsia="メイリオ"/>
          <w:color w:val="000000"/>
          <w:sz w:val="24"/>
          <w:szCs w:val="24"/>
        </w:rPr>
        <w:t xml:space="preserve">　</w:t>
      </w:r>
      <w:r w:rsidRPr="00F37988">
        <w:rPr>
          <w:rFonts w:eastAsia="メイリオ"/>
          <w:color w:val="000000"/>
          <w:sz w:val="24"/>
          <w:szCs w:val="24"/>
        </w:rPr>
        <w:t>Chia cho bất kỳ số lượng phân chia Bạn có thể</w:t>
      </w:r>
      <w:r w:rsidR="00F914A7" w:rsidRPr="00F37988">
        <w:rPr>
          <w:rFonts w:eastAsia="メイリオ"/>
          <w:color w:val="000000"/>
          <w:sz w:val="24"/>
          <w:szCs w:val="24"/>
        </w:rPr>
        <w:br/>
      </w:r>
    </w:p>
    <w:p w:rsidR="00F914A7" w:rsidRPr="00F37988" w:rsidRDefault="00D84291" w:rsidP="00D84291">
      <w:pPr>
        <w:pStyle w:val="Heading3"/>
        <w:pBdr>
          <w:bottom w:val="single" w:sz="12" w:space="0" w:color="01838A"/>
        </w:pBdr>
        <w:spacing w:before="120" w:beforeAutospacing="0" w:after="120" w:afterAutospacing="0"/>
        <w:rPr>
          <w:rFonts w:eastAsia="メイリオ"/>
          <w:noProof/>
          <w:color w:val="000000"/>
          <w:sz w:val="24"/>
          <w:szCs w:val="24"/>
          <w:lang w:val="en-US"/>
        </w:rPr>
      </w:pPr>
      <w:r w:rsidRPr="00F37988">
        <w:rPr>
          <w:rFonts w:eastAsia="メイリオ"/>
          <w:color w:val="000000"/>
          <w:sz w:val="24"/>
          <w:szCs w:val="24"/>
        </w:rPr>
        <w:t>chia một dòng hoặc giữa các điểm bằng bất kỳ số lượng phân chia nào.</w:t>
      </w:r>
      <w:r w:rsidRPr="00F37988">
        <w:rPr>
          <w:rFonts w:eastAsia="メイリオ"/>
          <w:color w:val="000000"/>
          <w:sz w:val="24"/>
          <w:szCs w:val="24"/>
        </w:rPr>
        <w:br/>
      </w:r>
      <w:r w:rsidRPr="00F37988">
        <w:rPr>
          <w:rFonts w:eastAsia="メイリオ"/>
          <w:color w:val="000000"/>
          <w:sz w:val="24"/>
          <w:szCs w:val="24"/>
        </w:rPr>
        <w:br/>
        <w:t>Kiểm tra sự phân chia đều từ lựa chọn lệnh phân chia và đặt số lượng phân chia thành 10.</w:t>
      </w:r>
      <w:r w:rsidRPr="00F37988">
        <w:rPr>
          <w:rFonts w:eastAsia="メイリオ"/>
          <w:color w:val="000000"/>
          <w:sz w:val="24"/>
          <w:szCs w:val="24"/>
        </w:rPr>
        <w:br/>
      </w:r>
    </w:p>
    <w:p w:rsidR="00F914A7" w:rsidRPr="00F37988" w:rsidRDefault="00D84291" w:rsidP="00D84291">
      <w:pPr>
        <w:pStyle w:val="Heading3"/>
        <w:pBdr>
          <w:bottom w:val="single" w:sz="12" w:space="0" w:color="01838A"/>
        </w:pBdr>
        <w:spacing w:before="120" w:beforeAutospacing="0" w:after="120" w:afterAutospacing="0"/>
        <w:rPr>
          <w:rFonts w:eastAsia="メイリオ"/>
          <w:color w:val="000000"/>
          <w:sz w:val="24"/>
          <w:szCs w:val="24"/>
        </w:rPr>
      </w:pPr>
      <w:r w:rsidRPr="00F37988">
        <w:rPr>
          <w:rFonts w:eastAsia="メイリオ"/>
          <w:noProof/>
          <w:color w:val="000000"/>
          <w:sz w:val="24"/>
          <w:szCs w:val="24"/>
          <w:lang w:val="en-US"/>
        </w:rPr>
        <w:lastRenderedPageBreak/>
        <w:drawing>
          <wp:inline distT="0" distB="0" distL="0" distR="0" wp14:anchorId="717FFBB2" wp14:editId="55E7D978">
            <wp:extent cx="5177641" cy="2808408"/>
            <wp:effectExtent l="0" t="0" r="4445" b="0"/>
            <wp:docPr id="22" name="Picture 22" descr="https://jwcad.eijingu.com/a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jwcad.eijingu.com/a37.png"/>
                    <pic:cNvPicPr>
                      <a:picLocks noChangeAspect="1" noChangeArrowheads="1"/>
                    </pic:cNvPicPr>
                  </pic:nvPicPr>
                  <pic:blipFill rotWithShape="1">
                    <a:blip r:embed="rId23">
                      <a:extLst>
                        <a:ext uri="{28A0092B-C50C-407E-A947-70E740481C1C}">
                          <a14:useLocalDpi xmlns:a14="http://schemas.microsoft.com/office/drawing/2010/main" val="0"/>
                        </a:ext>
                      </a:extLst>
                    </a:blip>
                    <a:srcRect b="5987"/>
                    <a:stretch/>
                  </pic:blipFill>
                  <pic:spPr bwMode="auto">
                    <a:xfrm>
                      <a:off x="0" y="0"/>
                      <a:ext cx="5180001" cy="2809688"/>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t>1 Nhấp chuột phải vào một điểm cuối 2 Nhấp chuột phải vào điểm cuối kia 3 Nhấp vào</w:t>
      </w:r>
      <w:r w:rsidRPr="00F37988">
        <w:rPr>
          <w:rFonts w:eastAsia="メイリオ"/>
          <w:color w:val="000000"/>
          <w:sz w:val="24"/>
          <w:szCs w:val="24"/>
        </w:rPr>
        <w:br/>
        <w:t>xung quanh tâm để vẽ một điểm chia thành 10.</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A8EA989" wp14:editId="0E0AB78D">
            <wp:extent cx="5106389" cy="2771036"/>
            <wp:effectExtent l="0" t="0" r="0" b="0"/>
            <wp:docPr id="21" name="Picture 21" descr="https://jwcad.eijingu.com/a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jwcad.eijingu.com/a38.png"/>
                    <pic:cNvPicPr>
                      <a:picLocks noChangeAspect="1" noChangeArrowheads="1"/>
                    </pic:cNvPicPr>
                  </pic:nvPicPr>
                  <pic:blipFill rotWithShape="1">
                    <a:blip r:embed="rId24">
                      <a:extLst>
                        <a:ext uri="{28A0092B-C50C-407E-A947-70E740481C1C}">
                          <a14:useLocalDpi xmlns:a14="http://schemas.microsoft.com/office/drawing/2010/main" val="0"/>
                        </a:ext>
                      </a:extLst>
                    </a:blip>
                    <a:srcRect b="6923"/>
                    <a:stretch/>
                  </pic:blipFill>
                  <pic:spPr bwMode="auto">
                    <a:xfrm>
                      <a:off x="0" y="0"/>
                      <a:ext cx="5107084" cy="2771413"/>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4C305A56" wp14:editId="76068555">
            <wp:extent cx="178130" cy="178130"/>
            <wp:effectExtent l="0" t="0" r="0" b="0"/>
            <wp:docPr id="20" name="Picture 2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5058" cy="185058"/>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Chia cho các điểm dự kiến ​​không được in</w:t>
      </w:r>
      <w:r w:rsidR="00F914A7" w:rsidRPr="00F37988">
        <w:rPr>
          <w:rFonts w:eastAsia="メイリオ"/>
          <w:color w:val="000000"/>
          <w:sz w:val="24"/>
          <w:szCs w:val="24"/>
        </w:rPr>
        <w:t>:</w:t>
      </w:r>
    </w:p>
    <w:p w:rsidR="00D84291" w:rsidRPr="00F37988" w:rsidRDefault="00D84291" w:rsidP="00D84291">
      <w:pPr>
        <w:pStyle w:val="Heading3"/>
        <w:pBdr>
          <w:bottom w:val="single" w:sz="12" w:space="0" w:color="01838A"/>
        </w:pBdr>
        <w:spacing w:before="120" w:beforeAutospacing="0" w:after="120" w:afterAutospacing="0"/>
        <w:rPr>
          <w:rFonts w:eastAsia="メイリオ"/>
          <w:noProof/>
          <w:color w:val="000000"/>
          <w:sz w:val="24"/>
          <w:szCs w:val="24"/>
          <w:lang w:val="en-US"/>
        </w:rPr>
      </w:pPr>
      <w:r w:rsidRPr="00F37988">
        <w:rPr>
          <w:rFonts w:eastAsia="メイリオ"/>
          <w:color w:val="000000"/>
          <w:sz w:val="24"/>
          <w:szCs w:val="24"/>
        </w:rPr>
        <w:t xml:space="preserve"> Từ</w:t>
      </w:r>
      <w:r w:rsidR="00F914A7" w:rsidRPr="00F37988">
        <w:rPr>
          <w:rFonts w:eastAsia="メイリオ"/>
          <w:color w:val="000000"/>
          <w:sz w:val="24"/>
          <w:szCs w:val="24"/>
        </w:rPr>
        <w:t xml:space="preserve"> </w:t>
      </w:r>
      <w:r w:rsidRPr="00F37988">
        <w:rPr>
          <w:rFonts w:eastAsia="メイリオ"/>
          <w:color w:val="000000"/>
          <w:sz w:val="24"/>
          <w:szCs w:val="24"/>
        </w:rPr>
        <w:t>lựa chọn lệnh chia, hãy kiểm tra các điểm dự kiến, và đặt chúng thành ● chia đều và chia 10.</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733603E3" wp14:editId="7A401EF6">
            <wp:extent cx="5313680" cy="3105785"/>
            <wp:effectExtent l="0" t="0" r="1270" b="0"/>
            <wp:docPr id="19" name="Picture 19" descr="https://jwcad.eijingu.com/a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jwcad.eijingu.com/a39.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13680" cy="310578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lastRenderedPageBreak/>
        <w:t>1 Nhấp chuột phải vào một điểm cuối 2 Nhấp chuột phải vào điểm cuối kia 3 Nhấp vào xung quanh</w:t>
      </w:r>
      <w:r w:rsidRPr="00F37988">
        <w:rPr>
          <w:rFonts w:eastAsia="メイリオ"/>
          <w:color w:val="000000"/>
          <w:sz w:val="24"/>
          <w:szCs w:val="24"/>
        </w:rPr>
        <w:br/>
        <w:t>tâm để vẽ một điểm dự kiến ​​chia thành 10 phần.</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08F0BB2E" wp14:editId="16499846">
            <wp:extent cx="5305425" cy="3096895"/>
            <wp:effectExtent l="0" t="0" r="9525" b="8255"/>
            <wp:docPr id="18" name="Picture 18" descr="https://jwcad.eijingu.com/a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jwcad.eijingu.com/a40.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05425" cy="3096895"/>
                    </a:xfrm>
                    <a:prstGeom prst="rect">
                      <a:avLst/>
                    </a:prstGeom>
                    <a:noFill/>
                    <a:ln>
                      <a:noFill/>
                    </a:ln>
                  </pic:spPr>
                </pic:pic>
              </a:graphicData>
            </a:graphic>
          </wp:inline>
        </w:drawing>
      </w:r>
      <w:r w:rsidRPr="00F37988">
        <w:rPr>
          <w:rFonts w:eastAsia="メイリオ"/>
          <w:color w:val="000000"/>
          <w:sz w:val="24"/>
          <w:szCs w:val="24"/>
        </w:rPr>
        <w:br/>
        <w:t>Có thể hiểu đơn giản là khi rút gọn, nhưng điểm dự kiến ​​không phải là một điểm mà là một hình tròn có lỗ.</w:t>
      </w:r>
      <w:r w:rsidRPr="00F37988">
        <w:rPr>
          <w:rFonts w:eastAsia="メイリオ"/>
          <w:color w:val="666666"/>
          <w:sz w:val="24"/>
          <w:szCs w:val="24"/>
        </w:rPr>
        <w:br/>
      </w:r>
      <w:r w:rsidRPr="00F37988">
        <w:rPr>
          <w:noProof/>
          <w:sz w:val="24"/>
          <w:szCs w:val="24"/>
          <w:lang w:val="en-US"/>
        </w:rPr>
        <w:drawing>
          <wp:inline distT="0" distB="0" distL="0" distR="0" wp14:anchorId="206370A0" wp14:editId="21E470A2">
            <wp:extent cx="3135085" cy="1377538"/>
            <wp:effectExtent l="0" t="0" r="8255" b="0"/>
            <wp:docPr id="17" name="Picture 17" descr="https://jwcad.eijingu.com/a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jwcad.eijingu.com/a41.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41803" cy="1380490"/>
                    </a:xfrm>
                    <a:prstGeom prst="rect">
                      <a:avLst/>
                    </a:prstGeom>
                    <a:noFill/>
                    <a:ln>
                      <a:noFill/>
                    </a:ln>
                  </pic:spPr>
                </pic:pic>
              </a:graphicData>
            </a:graphic>
          </wp:inline>
        </w:drawing>
      </w:r>
      <w:r w:rsidRPr="00F37988">
        <w:rPr>
          <w:rFonts w:eastAsia="メイリオ"/>
          <w:color w:val="666666"/>
          <w:sz w:val="24"/>
          <w:szCs w:val="24"/>
        </w:rPr>
        <w:br/>
      </w:r>
      <w:r w:rsidRPr="00F37988">
        <w:rPr>
          <w:rStyle w:val="ja"/>
          <w:rFonts w:eastAsia="メイリオ"/>
          <w:color w:val="117783"/>
          <w:sz w:val="24"/>
          <w:szCs w:val="24"/>
        </w:rPr>
        <w:t>Hình chữ nhật</w:t>
      </w:r>
    </w:p>
    <w:p w:rsidR="00F914A7" w:rsidRPr="00F37988" w:rsidRDefault="00D84291" w:rsidP="00D84291">
      <w:pPr>
        <w:pStyle w:val="ListParagraph"/>
        <w:numPr>
          <w:ilvl w:val="0"/>
          <w:numId w:val="2"/>
        </w:numPr>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t>Rectangle Kukei: Nguyên nghĩa là hình chữ nhật Một</w:t>
      </w:r>
      <w:r w:rsidRPr="00F37988">
        <w:rPr>
          <w:rFonts w:ascii="Times New Roman" w:eastAsia="メイリオ" w:hAnsi="Times New Roman" w:cs="Times New Roman"/>
          <w:color w:val="000000"/>
          <w:sz w:val="24"/>
          <w:szCs w:val="24"/>
        </w:rPr>
        <w:br/>
        <w:t>lệnh thường được sử dụng trong bản vẽ để vẽ các trụ. Chỉ định điểm tham chiếu và kích thước (ngang, dọ</w:t>
      </w:r>
      <w:r w:rsidR="00F914A7" w:rsidRPr="00F37988">
        <w:rPr>
          <w:rFonts w:ascii="Times New Roman" w:eastAsia="メイリオ" w:hAnsi="Times New Roman" w:cs="Times New Roman"/>
          <w:color w:val="000000"/>
          <w:sz w:val="24"/>
          <w:szCs w:val="24"/>
        </w:rPr>
        <w:t>c).</w:t>
      </w:r>
      <w:r w:rsidR="00F914A7"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3C1CDC4" wp14:editId="4CFFCD04">
            <wp:extent cx="86360" cy="86360"/>
            <wp:effectExtent l="0" t="0" r="8890" b="8890"/>
            <wp:docPr id="28" name="Picture 28"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Nếu bạn không chỉ định kích thước, bạ</w:t>
      </w:r>
      <w:r w:rsidR="00F914A7" w:rsidRPr="00F37988">
        <w:rPr>
          <w:rFonts w:ascii="Times New Roman" w:eastAsia="メイリオ" w:hAnsi="Times New Roman" w:cs="Times New Roman"/>
          <w:color w:val="000000"/>
          <w:sz w:val="24"/>
          <w:szCs w:val="24"/>
        </w:rPr>
        <w:t xml:space="preserve">n </w:t>
      </w:r>
      <w:r w:rsidRPr="00F37988">
        <w:rPr>
          <w:rFonts w:ascii="Times New Roman" w:eastAsia="メイリオ" w:hAnsi="Times New Roman" w:cs="Times New Roman"/>
          <w:color w:val="000000"/>
          <w:sz w:val="24"/>
          <w:szCs w:val="24"/>
        </w:rPr>
        <w:t>có thể vẽ hình chữ nhật bằng cách nhấp vào điểm bắt đầu → nhấp vào điểm kết thúc.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C68F31D" wp14:editId="31435F27">
            <wp:extent cx="5305425" cy="2933065"/>
            <wp:effectExtent l="0" t="0" r="9525" b="635"/>
            <wp:docPr id="27" name="Picture 27" descr="https://jwcad.eijingu.com/a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jwcad.eijingu.com/a43.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305425" cy="293306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noProof/>
          <w:color w:val="000000"/>
          <w:sz w:val="24"/>
          <w:szCs w:val="24"/>
          <w:lang w:val="en-US"/>
        </w:rPr>
        <w:drawing>
          <wp:inline distT="0" distB="0" distL="0" distR="0" wp14:anchorId="00A616D1" wp14:editId="7EC5F383">
            <wp:extent cx="86360" cy="86360"/>
            <wp:effectExtent l="0" t="0" r="8890" b="8890"/>
            <wp:docPr id="26" name="Picture 26"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Vị trí từ điểm tham chiếu</w:t>
      </w:r>
      <w:r w:rsidR="00F914A7" w:rsidRPr="00F37988">
        <w:rPr>
          <w:rFonts w:ascii="Times New Roman" w:eastAsia="メイリオ" w:hAnsi="Times New Roman" w:cs="Times New Roman"/>
          <w:color w:val="000000"/>
          <w:sz w:val="24"/>
          <w:szCs w:val="24"/>
        </w:rPr>
        <w:t>:</w:t>
      </w:r>
    </w:p>
    <w:p w:rsidR="007A74B0" w:rsidRPr="00F37988" w:rsidRDefault="00F914A7" w:rsidP="00F914A7">
      <w:pPr>
        <w:pStyle w:val="ListParagraph"/>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t xml:space="preserve">Khi </w:t>
      </w:r>
      <w:r w:rsidR="00D84291" w:rsidRPr="00F37988">
        <w:rPr>
          <w:rFonts w:ascii="Times New Roman" w:eastAsia="メイリオ" w:hAnsi="Times New Roman" w:cs="Times New Roman"/>
          <w:color w:val="000000"/>
          <w:sz w:val="24"/>
          <w:szCs w:val="24"/>
        </w:rPr>
        <w:t>giao điểm là điểm tham chiếu hình chữ nhật, vị trí hình chữ nhật có thể được chọn bằng cách xoay chuột xung quanh giao điểm trong khi chuột ở giữa.</w:t>
      </w:r>
      <w:r w:rsidR="00D84291" w:rsidRPr="00F37988">
        <w:rPr>
          <w:rFonts w:ascii="Times New Roman" w:eastAsia="メイリオ" w:hAnsi="Times New Roman" w:cs="Times New Roman"/>
          <w:color w:val="000000"/>
          <w:sz w:val="24"/>
          <w:szCs w:val="24"/>
        </w:rPr>
        <w:br/>
        <w:t>Hình chữ nhật (□) Chọn lệnh, được đặt thành kích thước 10 và 10. Nhấp chuột phải vào giao lộ</w:t>
      </w:r>
      <w:r w:rsidRPr="00F37988">
        <w:rPr>
          <w:rFonts w:ascii="Times New Roman" w:eastAsia="メイリオ" w:hAnsi="Times New Roman" w:cs="Times New Roman"/>
          <w:color w:val="000000"/>
          <w:sz w:val="24"/>
          <w:szCs w:val="24"/>
        </w:rPr>
        <w:t>.</w:t>
      </w:r>
      <w:r w:rsidR="00D84291" w:rsidRPr="00F37988">
        <w:rPr>
          <w:rFonts w:ascii="Times New Roman" w:eastAsia="メイリオ" w:hAnsi="Times New Roman" w:cs="Times New Roman"/>
          <w:color w:val="000000"/>
          <w:sz w:val="24"/>
          <w:szCs w:val="24"/>
        </w:rPr>
        <w:br/>
        <w:t>Có chín trên màn hình để dễ hiểu, nhưng chúng ta hãy vẽ một.</w:t>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noProof/>
          <w:color w:val="000000"/>
          <w:sz w:val="24"/>
          <w:szCs w:val="24"/>
          <w:lang w:val="en-US"/>
        </w:rPr>
        <w:drawing>
          <wp:inline distT="0" distB="0" distL="0" distR="0" wp14:anchorId="0B1BF383" wp14:editId="4A599E77">
            <wp:extent cx="5305425" cy="4442460"/>
            <wp:effectExtent l="0" t="0" r="9525" b="0"/>
            <wp:docPr id="25" name="Picture 25" descr="https://jwcad.eijingu.com/a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jwcad.eijingu.com/a4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305425" cy="4442460"/>
                    </a:xfrm>
                    <a:prstGeom prst="rect">
                      <a:avLst/>
                    </a:prstGeom>
                    <a:noFill/>
                    <a:ln>
                      <a:noFill/>
                    </a:ln>
                  </pic:spPr>
                </pic:pic>
              </a:graphicData>
            </a:graphic>
          </wp:inline>
        </w:drawing>
      </w:r>
      <w:r w:rsidR="00D84291" w:rsidRPr="00F37988">
        <w:rPr>
          <w:rFonts w:ascii="Times New Roman" w:eastAsia="メイリオ" w:hAnsi="Times New Roman" w:cs="Times New Roman"/>
          <w:color w:val="000000"/>
          <w:sz w:val="24"/>
          <w:szCs w:val="24"/>
        </w:rPr>
        <w:br/>
        <w:t>Thực hành</w:t>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color w:val="000000"/>
          <w:sz w:val="24"/>
          <w:szCs w:val="24"/>
        </w:rPr>
        <w:br/>
        <w:t>Hãy hoàn thành hình, bao gồm cả phần đánh giá cho đến nay.</w:t>
      </w:r>
      <w:r w:rsidR="00D84291" w:rsidRPr="00F37988">
        <w:rPr>
          <w:rFonts w:ascii="Times New Roman" w:eastAsia="メイリオ" w:hAnsi="Times New Roman" w:cs="Times New Roman"/>
          <w:color w:val="666666"/>
          <w:sz w:val="24"/>
          <w:szCs w:val="24"/>
        </w:rPr>
        <w:br/>
      </w:r>
      <w:r w:rsidR="00D84291" w:rsidRPr="00F37988">
        <w:rPr>
          <w:rFonts w:ascii="Times New Roman" w:hAnsi="Times New Roman" w:cs="Times New Roman"/>
          <w:noProof/>
          <w:sz w:val="24"/>
          <w:szCs w:val="24"/>
          <w:lang w:val="en-US"/>
        </w:rPr>
        <w:drawing>
          <wp:inline distT="0" distB="0" distL="0" distR="0" wp14:anchorId="6B2105B5" wp14:editId="6CE4DFB8">
            <wp:extent cx="5313680" cy="2208530"/>
            <wp:effectExtent l="0" t="0" r="1270" b="1270"/>
            <wp:docPr id="24" name="Picture 24" descr="https://jwcad.eijingu.com/a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jwcad.eijingu.com/a45.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13680" cy="220853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Sắp xếp bù đắp hình chữ nhật</w:t>
      </w:r>
    </w:p>
    <w:p w:rsidR="00F914A7" w:rsidRPr="00F37988" w:rsidRDefault="00D84291" w:rsidP="00F914A7">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t>Vị trí bù đắ</w:t>
      </w:r>
      <w:r w:rsidR="00F914A7" w:rsidRPr="00F37988">
        <w:rPr>
          <w:rFonts w:ascii="Times New Roman" w:eastAsia="メイリオ" w:hAnsi="Times New Roman" w:cs="Times New Roman"/>
          <w:color w:val="000000"/>
          <w:sz w:val="24"/>
          <w:szCs w:val="24"/>
        </w:rPr>
        <w:t xml:space="preserve">p </w:t>
      </w:r>
      <w:r w:rsidRPr="00F37988">
        <w:rPr>
          <w:rFonts w:ascii="Times New Roman" w:eastAsia="メイリオ" w:hAnsi="Times New Roman" w:cs="Times New Roman"/>
          <w:color w:val="000000"/>
          <w:sz w:val="24"/>
          <w:szCs w:val="24"/>
        </w:rPr>
        <w:t>hình chữ nhật </w:t>
      </w:r>
      <w:r w:rsidR="00F914A7"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Đặt một hình chữ nhật có kích thước 30 và 30 tại các hiệu số 10 và -10 đối với giao điểm.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2367967F" wp14:editId="58055B54">
            <wp:extent cx="5303520" cy="3284220"/>
            <wp:effectExtent l="0" t="0" r="0" b="0"/>
            <wp:docPr id="36" name="Picture 36" descr="https://jwcad.eijingu.com/a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jwcad.eijingu.com/a46.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303520" cy="32842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t xml:space="preserve">Chỉ định kích thước hình chữ nhật là 30 và </w:t>
      </w:r>
      <w:r w:rsidR="00F914A7" w:rsidRPr="00F37988">
        <w:rPr>
          <w:rFonts w:ascii="Times New Roman" w:eastAsia="メイリオ" w:hAnsi="Times New Roman" w:cs="Times New Roman"/>
          <w:color w:val="000000"/>
          <w:sz w:val="24"/>
          <w:szCs w:val="24"/>
        </w:rPr>
        <w:t>30.</w:t>
      </w:r>
    </w:p>
    <w:p w:rsidR="00F914A7" w:rsidRPr="00F37988" w:rsidRDefault="00D84291" w:rsidP="00F914A7">
      <w:pPr>
        <w:pStyle w:val="ListParagraph"/>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608D9382" wp14:editId="3260D4F1">
            <wp:extent cx="5320145" cy="2790702"/>
            <wp:effectExtent l="0" t="0" r="0" b="0"/>
            <wp:docPr id="35" name="Picture 35" descr="https://jwcad.eijingu.com/a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jwcad.eijingu.com/a47.png"/>
                    <pic:cNvPicPr>
                      <a:picLocks noChangeAspect="1" noChangeArrowheads="1"/>
                    </pic:cNvPicPr>
                  </pic:nvPicPr>
                  <pic:blipFill rotWithShape="1">
                    <a:blip r:embed="rId32">
                      <a:extLst>
                        <a:ext uri="{28A0092B-C50C-407E-A947-70E740481C1C}">
                          <a14:useLocalDpi xmlns:a14="http://schemas.microsoft.com/office/drawing/2010/main" val="0"/>
                        </a:ext>
                      </a:extLst>
                    </a:blip>
                    <a:srcRect b="9923"/>
                    <a:stretch/>
                  </pic:blipFill>
                  <pic:spPr bwMode="auto">
                    <a:xfrm>
                      <a:off x="0" y="0"/>
                      <a:ext cx="5325745" cy="2793640"/>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ascii="Times New Roman" w:eastAsia="メイリオ" w:hAnsi="Times New Roman" w:cs="Times New Roman"/>
          <w:color w:val="000000"/>
          <w:sz w:val="24"/>
          <w:szCs w:val="24"/>
        </w:rPr>
        <w:br/>
        <w:t>Chọn góc trục, tỷ lệ và độ lệch từ cài đặ</w:t>
      </w:r>
      <w:r w:rsidR="00F914A7" w:rsidRPr="00F37988">
        <w:rPr>
          <w:rFonts w:ascii="Times New Roman" w:eastAsia="メイリオ" w:hAnsi="Times New Roman" w:cs="Times New Roman"/>
          <w:color w:val="000000"/>
          <w:sz w:val="24"/>
          <w:szCs w:val="24"/>
        </w:rPr>
        <w:t>t thanh menu.</w:t>
      </w:r>
    </w:p>
    <w:p w:rsidR="00F914A7" w:rsidRPr="00F37988" w:rsidRDefault="00D84291" w:rsidP="00F914A7">
      <w:pPr>
        <w:pStyle w:val="ListParagraph"/>
        <w:spacing w:after="0"/>
        <w:rPr>
          <w:rFonts w:ascii="Times New Roman" w:eastAsia="メイリオ" w:hAnsi="Times New Roman" w:cs="Times New Roman"/>
          <w:color w:val="000000"/>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47D5FEE9" wp14:editId="77A116EB">
            <wp:extent cx="5320146" cy="2802577"/>
            <wp:effectExtent l="0" t="0" r="0" b="0"/>
            <wp:docPr id="34" name="Picture 34" descr="https://jwcad.eijingu.com/a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jwcad.eijingu.com/a48.png"/>
                    <pic:cNvPicPr>
                      <a:picLocks noChangeAspect="1" noChangeArrowheads="1"/>
                    </pic:cNvPicPr>
                  </pic:nvPicPr>
                  <pic:blipFill rotWithShape="1">
                    <a:blip r:embed="rId33">
                      <a:extLst>
                        <a:ext uri="{28A0092B-C50C-407E-A947-70E740481C1C}">
                          <a14:useLocalDpi xmlns:a14="http://schemas.microsoft.com/office/drawing/2010/main" val="0"/>
                        </a:ext>
                      </a:extLst>
                    </a:blip>
                    <a:srcRect b="10529"/>
                    <a:stretch/>
                  </pic:blipFill>
                  <pic:spPr bwMode="auto">
                    <a:xfrm>
                      <a:off x="0" y="0"/>
                      <a:ext cx="5318125" cy="2801512"/>
                    </a:xfrm>
                    <a:prstGeom prst="rect">
                      <a:avLst/>
                    </a:prstGeom>
                    <a:noFill/>
                    <a:ln>
                      <a:noFill/>
                    </a:ln>
                    <a:extLst>
                      <a:ext uri="{53640926-AAD7-44D8-BBD7-CCE9431645EC}">
                        <a14:shadowObscured xmlns:a14="http://schemas.microsoft.com/office/drawing/2010/main"/>
                      </a:ext>
                    </a:extLst>
                  </pic:spPr>
                </pic:pic>
              </a:graphicData>
            </a:graphic>
          </wp:inline>
        </w:drawing>
      </w:r>
    </w:p>
    <w:p w:rsidR="00D84291" w:rsidRPr="00F37988" w:rsidRDefault="00D84291" w:rsidP="00F914A7">
      <w:pPr>
        <w:pStyle w:val="ListParagraph"/>
        <w:spacing w:after="0"/>
        <w:rPr>
          <w:rFonts w:ascii="Times New Roman" w:hAnsi="Times New Roman" w:cs="Times New Roman"/>
          <w:noProof/>
          <w:sz w:val="24"/>
          <w:szCs w:val="24"/>
          <w:lang w:val="en-US"/>
        </w:rPr>
      </w:pP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Khi hộp thoại cài đặt góc / tỷ lệ / độ lệch trục xuất hiện, hãy kiểm tra thông số kỹ thuật của độ lệch một lần.</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79F9333F" wp14:editId="682FFE15">
            <wp:extent cx="5296395" cy="3075709"/>
            <wp:effectExtent l="0" t="0" r="0" b="0"/>
            <wp:docPr id="33" name="Picture 33" descr="https://jwcad.eijingu.com/a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jwcad.eijingu.com/a49.png"/>
                    <pic:cNvPicPr>
                      <a:picLocks noChangeAspect="1" noChangeArrowheads="1"/>
                    </pic:cNvPicPr>
                  </pic:nvPicPr>
                  <pic:blipFill rotWithShape="1">
                    <a:blip r:embed="rId34">
                      <a:extLst>
                        <a:ext uri="{28A0092B-C50C-407E-A947-70E740481C1C}">
                          <a14:useLocalDpi xmlns:a14="http://schemas.microsoft.com/office/drawing/2010/main" val="0"/>
                        </a:ext>
                      </a:extLst>
                    </a:blip>
                    <a:srcRect b="6158"/>
                    <a:stretch/>
                  </pic:blipFill>
                  <pic:spPr bwMode="auto">
                    <a:xfrm>
                      <a:off x="0" y="0"/>
                      <a:ext cx="5295900" cy="3075422"/>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ascii="Times New Roman" w:eastAsia="メイリオ" w:hAnsi="Times New Roman" w:cs="Times New Roman"/>
          <w:color w:val="000000"/>
          <w:sz w:val="24"/>
          <w:szCs w:val="24"/>
        </w:rPr>
        <w:br/>
        <w:t>Nhấp chuột phải vào giao lộ.</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143351C2" wp14:editId="0FD4490F">
            <wp:extent cx="5300305" cy="2838203"/>
            <wp:effectExtent l="0" t="0" r="0" b="635"/>
            <wp:docPr id="32" name="Picture 32" descr="https://jwcad.eijingu.com/a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jwcad.eijingu.com/a50.png"/>
                    <pic:cNvPicPr>
                      <a:picLocks noChangeAspect="1" noChangeArrowheads="1"/>
                    </pic:cNvPicPr>
                  </pic:nvPicPr>
                  <pic:blipFill rotWithShape="1">
                    <a:blip r:embed="rId35">
                      <a:extLst>
                        <a:ext uri="{28A0092B-C50C-407E-A947-70E740481C1C}">
                          <a14:useLocalDpi xmlns:a14="http://schemas.microsoft.com/office/drawing/2010/main" val="0"/>
                        </a:ext>
                      </a:extLst>
                    </a:blip>
                    <a:srcRect b="8429"/>
                    <a:stretch/>
                  </pic:blipFill>
                  <pic:spPr bwMode="auto">
                    <a:xfrm>
                      <a:off x="0" y="0"/>
                      <a:ext cx="5303520" cy="2839925"/>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ascii="Times New Roman" w:eastAsia="メイリオ" w:hAnsi="Times New Roman" w:cs="Times New Roman"/>
          <w:color w:val="000000"/>
          <w:sz w:val="24"/>
          <w:szCs w:val="24"/>
        </w:rPr>
        <w:br/>
        <w:t>Khi hộp thoại offset xuất hiện, hãy nhập các giá trị offset -10 và 10.</w:t>
      </w:r>
      <w:r w:rsidRPr="00F37988">
        <w:rPr>
          <w:rFonts w:ascii="Times New Roman" w:hAnsi="Times New Roman" w:cs="Times New Roman"/>
          <w:noProof/>
          <w:sz w:val="24"/>
          <w:szCs w:val="24"/>
          <w:lang w:val="en-US"/>
        </w:rPr>
        <w:drawing>
          <wp:inline distT="0" distB="0" distL="0" distR="0" wp14:anchorId="5E038629" wp14:editId="483EB833">
            <wp:extent cx="5260769" cy="2850078"/>
            <wp:effectExtent l="0" t="0" r="0" b="7620"/>
            <wp:docPr id="31" name="Picture 31" descr="https://jwcad.eijingu.com/a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jwcad.eijingu.com/a51.png"/>
                    <pic:cNvPicPr>
                      <a:picLocks noChangeAspect="1" noChangeArrowheads="1"/>
                    </pic:cNvPicPr>
                  </pic:nvPicPr>
                  <pic:blipFill rotWithShape="1">
                    <a:blip r:embed="rId36">
                      <a:extLst>
                        <a:ext uri="{28A0092B-C50C-407E-A947-70E740481C1C}">
                          <a14:useLocalDpi xmlns:a14="http://schemas.microsoft.com/office/drawing/2010/main" val="0"/>
                        </a:ext>
                      </a:extLst>
                    </a:blip>
                    <a:srcRect b="6591"/>
                    <a:stretch/>
                  </pic:blipFill>
                  <pic:spPr bwMode="auto">
                    <a:xfrm>
                      <a:off x="0" y="0"/>
                      <a:ext cx="5259705" cy="2849502"/>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Nó được đặt ở hiệu số 10 và -10 đối với giao điểm.</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292D462F" wp14:editId="48EA41C1">
            <wp:extent cx="5295014" cy="2806996"/>
            <wp:effectExtent l="0" t="0" r="1270" b="0"/>
            <wp:docPr id="30" name="Picture 30" descr="https://jwcad.eijingu.com/a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jwcad.eijingu.com/a52.png"/>
                    <pic:cNvPicPr>
                      <a:picLocks noChangeAspect="1" noChangeArrowheads="1"/>
                    </pic:cNvPicPr>
                  </pic:nvPicPr>
                  <pic:blipFill rotWithShape="1">
                    <a:blip r:embed="rId37">
                      <a:extLst>
                        <a:ext uri="{28A0092B-C50C-407E-A947-70E740481C1C}">
                          <a14:useLocalDpi xmlns:a14="http://schemas.microsoft.com/office/drawing/2010/main" val="0"/>
                        </a:ext>
                      </a:extLst>
                    </a:blip>
                    <a:srcRect b="9271"/>
                    <a:stretch/>
                  </pic:blipFill>
                  <pic:spPr bwMode="auto">
                    <a:xfrm>
                      <a:off x="0" y="0"/>
                      <a:ext cx="5295900" cy="2807466"/>
                    </a:xfrm>
                    <a:prstGeom prst="rect">
                      <a:avLst/>
                    </a:prstGeom>
                    <a:noFill/>
                    <a:ln>
                      <a:noFill/>
                    </a:ln>
                    <a:extLst>
                      <a:ext uri="{53640926-AAD7-44D8-BBD7-CCE9431645EC}">
                        <a14:shadowObscured xmlns:a14="http://schemas.microsoft.com/office/drawing/2010/main"/>
                      </a:ext>
                    </a:extLst>
                  </pic:spPr>
                </pic:pic>
              </a:graphicData>
            </a:graphic>
          </wp:inline>
        </w:drawing>
      </w:r>
    </w:p>
    <w:p w:rsidR="00D84291" w:rsidRPr="00F37988" w:rsidRDefault="00D84291" w:rsidP="00F914A7">
      <w:pPr>
        <w:pStyle w:val="Heading3"/>
        <w:numPr>
          <w:ilvl w:val="0"/>
          <w:numId w:val="2"/>
        </w:numPr>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khoanh tròn</w:t>
      </w:r>
    </w:p>
    <w:p w:rsidR="00D84291" w:rsidRPr="00F37988" w:rsidRDefault="00D84291" w:rsidP="00F914A7">
      <w:pPr>
        <w:pStyle w:val="ListParagraph"/>
        <w:numPr>
          <w:ilvl w:val="0"/>
          <w:numId w:val="6"/>
        </w:numPr>
        <w:spacing w:after="0"/>
        <w:rPr>
          <w:rFonts w:ascii="Times New Roman" w:hAnsi="Times New Roman" w:cs="Times New Roman"/>
          <w:noProof/>
          <w:sz w:val="24"/>
          <w:szCs w:val="24"/>
          <w:lang w:val="en-US"/>
        </w:rPr>
      </w:pPr>
      <w:r w:rsidRPr="00F37988">
        <w:rPr>
          <w:rFonts w:ascii="Times New Roman" w:eastAsia="メイリオ" w:hAnsi="Times New Roman" w:cs="Times New Roman"/>
          <w:color w:val="000000"/>
          <w:sz w:val="24"/>
          <w:szCs w:val="24"/>
        </w:rPr>
        <w:t>Vẽ mộ</w:t>
      </w:r>
      <w:r w:rsidR="00F914A7" w:rsidRPr="00F37988">
        <w:rPr>
          <w:rFonts w:ascii="Times New Roman" w:eastAsia="メイリオ" w:hAnsi="Times New Roman" w:cs="Times New Roman"/>
          <w:color w:val="000000"/>
          <w:sz w:val="24"/>
          <w:szCs w:val="24"/>
        </w:rPr>
        <w:t xml:space="preserve">t </w:t>
      </w:r>
      <w:r w:rsidRPr="00F37988">
        <w:rPr>
          <w:rFonts w:ascii="Times New Roman" w:eastAsia="メイリオ" w:hAnsi="Times New Roman" w:cs="Times New Roman"/>
          <w:color w:val="000000"/>
          <w:sz w:val="24"/>
          <w:szCs w:val="24"/>
        </w:rPr>
        <w:t>vòng tròn Chọn lệnh circle, chỉ định bán kính là 10 và nhấp chuột phải vào điểm trung tâm (giao điểm).</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5DE96A4B" wp14:editId="5E9FAFA3">
            <wp:extent cx="5320829" cy="2392325"/>
            <wp:effectExtent l="0" t="0" r="0" b="8255"/>
            <wp:docPr id="45" name="Picture 45" descr="https://jwcad.eijingu.com/a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jwcad.eijingu.com/a53.png"/>
                    <pic:cNvPicPr>
                      <a:picLocks noChangeAspect="1" noChangeArrowheads="1"/>
                    </pic:cNvPicPr>
                  </pic:nvPicPr>
                  <pic:blipFill rotWithShape="1">
                    <a:blip r:embed="rId38">
                      <a:extLst>
                        <a:ext uri="{28A0092B-C50C-407E-A947-70E740481C1C}">
                          <a14:useLocalDpi xmlns:a14="http://schemas.microsoft.com/office/drawing/2010/main" val="0"/>
                        </a:ext>
                      </a:extLst>
                    </a:blip>
                    <a:srcRect b="3434"/>
                    <a:stretch/>
                  </pic:blipFill>
                  <pic:spPr bwMode="auto">
                    <a:xfrm>
                      <a:off x="0" y="0"/>
                      <a:ext cx="5325745" cy="2394535"/>
                    </a:xfrm>
                    <a:prstGeom prst="rect">
                      <a:avLst/>
                    </a:prstGeom>
                    <a:noFill/>
                    <a:ln>
                      <a:noFill/>
                    </a:ln>
                    <a:extLst>
                      <a:ext uri="{53640926-AAD7-44D8-BBD7-CCE9431645EC}">
                        <a14:shadowObscured xmlns:a14="http://schemas.microsoft.com/office/drawing/2010/main"/>
                      </a:ext>
                    </a:extLst>
                  </pic:spPr>
                </pic:pic>
              </a:graphicData>
            </a:graphic>
          </wp:inline>
        </w:drawing>
      </w:r>
      <w:r w:rsidR="00F914A7" w:rsidRPr="00F37988">
        <w:rPr>
          <w:rFonts w:ascii="Times New Roman" w:eastAsia="メイリオ" w:hAnsi="Times New Roman" w:cs="Times New Roman"/>
          <w:color w:val="000000"/>
          <w:sz w:val="24"/>
          <w:szCs w:val="24"/>
        </w:rPr>
        <w:br/>
      </w:r>
      <w:r w:rsidR="00F914A7" w:rsidRPr="00F37988">
        <w:rPr>
          <w:rFonts w:ascii="Times New Roman" w:hAnsi="Times New Roman" w:cs="Times New Roman"/>
          <w:noProof/>
          <w:sz w:val="24"/>
          <w:szCs w:val="24"/>
          <w:lang w:val="en-US"/>
        </w:rPr>
        <w:drawing>
          <wp:inline distT="0" distB="0" distL="0" distR="0" wp14:anchorId="2F21EBBD" wp14:editId="435D7E3D">
            <wp:extent cx="87630" cy="87630"/>
            <wp:effectExtent l="0" t="0" r="7620" b="7620"/>
            <wp:docPr id="437" name="Picture 437"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00F914A7"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Vẽ mộ</w:t>
      </w:r>
      <w:r w:rsidR="00F914A7" w:rsidRPr="00F37988">
        <w:rPr>
          <w:rFonts w:ascii="Times New Roman" w:eastAsia="メイリオ" w:hAnsi="Times New Roman" w:cs="Times New Roman"/>
          <w:color w:val="000000"/>
          <w:sz w:val="24"/>
          <w:szCs w:val="24"/>
        </w:rPr>
        <w:t xml:space="preserve">t </w:t>
      </w:r>
      <w:r w:rsidRPr="00F37988">
        <w:rPr>
          <w:rFonts w:ascii="Times New Roman" w:eastAsia="メイリオ" w:hAnsi="Times New Roman" w:cs="Times New Roman"/>
          <w:color w:val="000000"/>
          <w:sz w:val="24"/>
          <w:szCs w:val="24"/>
        </w:rPr>
        <w:t>vòng cung Nhấp vào vòng cung. Vẽ bán kính 50, nhấp chuột phải vào điểm trung tâm → nhấp chuột phải vào điểm bắt đầu đến điểm kết thúc.</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74C0B60F" wp14:editId="20155DBB">
            <wp:extent cx="5316278" cy="3083442"/>
            <wp:effectExtent l="0" t="0" r="0" b="3175"/>
            <wp:docPr id="43" name="Picture 43" descr="https://jwcad.eijingu.com/a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jwcad.eijingu.com/a54.png"/>
                    <pic:cNvPicPr>
                      <a:picLocks noChangeAspect="1" noChangeArrowheads="1"/>
                    </pic:cNvPicPr>
                  </pic:nvPicPr>
                  <pic:blipFill rotWithShape="1">
                    <a:blip r:embed="rId39">
                      <a:extLst>
                        <a:ext uri="{28A0092B-C50C-407E-A947-70E740481C1C}">
                          <a14:useLocalDpi xmlns:a14="http://schemas.microsoft.com/office/drawing/2010/main" val="0"/>
                        </a:ext>
                      </a:extLst>
                    </a:blip>
                    <a:srcRect t="2262" b="4036"/>
                    <a:stretch/>
                  </pic:blipFill>
                  <pic:spPr bwMode="auto">
                    <a:xfrm>
                      <a:off x="0" y="0"/>
                      <a:ext cx="5318125" cy="3084513"/>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lastRenderedPageBreak/>
        <w:drawing>
          <wp:inline distT="0" distB="0" distL="0" distR="0" wp14:anchorId="6EB98135" wp14:editId="5D9EC9E2">
            <wp:extent cx="87630" cy="87630"/>
            <wp:effectExtent l="0" t="0" r="7620" b="7620"/>
            <wp:docPr id="42" name="Picture 4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Nhậ</w:t>
      </w:r>
      <w:r w:rsidR="00F914A7" w:rsidRPr="00F37988">
        <w:rPr>
          <w:rFonts w:ascii="Times New Roman" w:eastAsia="メイリオ" w:hAnsi="Times New Roman" w:cs="Times New Roman"/>
          <w:color w:val="000000"/>
          <w:sz w:val="24"/>
          <w:szCs w:val="24"/>
        </w:rPr>
        <w:t xml:space="preserve">p </w:t>
      </w:r>
      <w:r w:rsidRPr="00F37988">
        <w:rPr>
          <w:rFonts w:ascii="Times New Roman" w:eastAsia="メイリオ" w:hAnsi="Times New Roman" w:cs="Times New Roman"/>
          <w:color w:val="000000"/>
          <w:sz w:val="24"/>
          <w:szCs w:val="24"/>
        </w:rPr>
        <w:t>bán kính từ màn hình nhỏ nhập số . Nhấp chuột phải vào bán kính ▼ để xuất hiện. Đầu vào chi tiết có thể được nhập bằng cách nhấp chuột thay vì nhập bằng bàn phím.</w:t>
      </w:r>
      <w:r w:rsidRPr="00F37988">
        <w:rPr>
          <w:rFonts w:ascii="Times New Roman" w:eastAsia="メイリオ" w:hAnsi="Times New Roman" w:cs="Times New Roman"/>
          <w:color w:val="000000"/>
          <w:sz w:val="24"/>
          <w:szCs w:val="24"/>
        </w:rPr>
        <w:br/>
        <w:t>(Đầu vào kích thước trong ví dụ là 1111.1) Ngoài ra còn có một chức năng máy tính.</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2FB3D811" wp14:editId="2174CC69">
            <wp:extent cx="5184251" cy="4856173"/>
            <wp:effectExtent l="0" t="0" r="0" b="1905"/>
            <wp:docPr id="41" name="Picture 41" descr="https://jwcad.eijingu.com/a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jwcad.eijingu.com/a55.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82986" cy="4854988"/>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18D28F85" wp14:editId="60D89DB5">
            <wp:extent cx="87630" cy="87630"/>
            <wp:effectExtent l="0" t="0" r="7620" b="7620"/>
            <wp:docPr id="40" name="Picture 4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00F914A7" w:rsidRPr="00F37988">
        <w:rPr>
          <w:rFonts w:ascii="Times New Roman" w:eastAsia="メイリオ" w:hAnsi="Times New Roman" w:cs="Times New Roman"/>
          <w:color w:val="000000"/>
          <w:sz w:val="24"/>
          <w:szCs w:val="24"/>
          <w:lang w:val="en-US"/>
        </w:rPr>
        <w:t xml:space="preserve"> </w:t>
      </w:r>
      <w:r w:rsidRPr="00F37988">
        <w:rPr>
          <w:rFonts w:ascii="Times New Roman" w:eastAsia="メイリオ" w:hAnsi="Times New Roman" w:cs="Times New Roman"/>
          <w:color w:val="000000"/>
          <w:sz w:val="24"/>
          <w:szCs w:val="24"/>
        </w:rPr>
        <w:t>Thay đổi điểm cơ sở từ tâm (giữa / giữa) và vẽ mộ</w:t>
      </w:r>
      <w:r w:rsidR="00F914A7" w:rsidRPr="00F37988">
        <w:rPr>
          <w:rFonts w:ascii="Times New Roman" w:eastAsia="メイリオ" w:hAnsi="Times New Roman" w:cs="Times New Roman"/>
          <w:color w:val="000000"/>
          <w:sz w:val="24"/>
          <w:szCs w:val="24"/>
        </w:rPr>
        <w:t xml:space="preserve">t </w:t>
      </w:r>
      <w:r w:rsidRPr="00F37988">
        <w:rPr>
          <w:rFonts w:ascii="Times New Roman" w:eastAsia="メイリオ" w:hAnsi="Times New Roman" w:cs="Times New Roman"/>
          <w:color w:val="000000"/>
          <w:sz w:val="24"/>
          <w:szCs w:val="24"/>
        </w:rPr>
        <w:t>vòng tròn. Bỏ chọn cung tròn, chỉ định bán kính là 5 và nhấp vào điểm cơ sở.</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71271207" wp14:editId="02EB7841">
            <wp:extent cx="5184251" cy="1029475"/>
            <wp:effectExtent l="0" t="0" r="0" b="0"/>
            <wp:docPr id="39" name="Picture 39" descr="https://jwcad.eijingu.com/a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jwcad.eijingu.com/a56.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187133" cy="1030047"/>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00F914A7" w:rsidRPr="00F37988">
        <w:rPr>
          <w:rFonts w:ascii="Times New Roman" w:hAnsi="Times New Roman" w:cs="Times New Roman"/>
          <w:noProof/>
          <w:sz w:val="24"/>
          <w:szCs w:val="24"/>
          <w:lang w:val="en-US"/>
        </w:rPr>
        <w:drawing>
          <wp:inline distT="0" distB="0" distL="0" distR="0" wp14:anchorId="1E7103B2" wp14:editId="70A79257">
            <wp:extent cx="87630" cy="87630"/>
            <wp:effectExtent l="0" t="0" r="7620" b="7620"/>
            <wp:docPr id="444" name="Picture 44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00F914A7"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Nhấp vào điểm cơ sở nhiều lần để thay đổi nó thành giữa / xuống. Nhấp chuột phải vào giao lộ.</w:t>
      </w:r>
      <w:r w:rsidRPr="00F37988">
        <w:rPr>
          <w:rFonts w:ascii="Times New Roman" w:hAnsi="Times New Roman" w:cs="Times New Roman"/>
          <w:noProof/>
          <w:sz w:val="24"/>
          <w:szCs w:val="24"/>
          <w:lang w:val="en-US"/>
        </w:rPr>
        <w:drawing>
          <wp:inline distT="0" distB="0" distL="0" distR="0" wp14:anchorId="67A5F9CE" wp14:editId="656D4ABF">
            <wp:extent cx="5303520" cy="2623930"/>
            <wp:effectExtent l="0" t="0" r="0" b="5080"/>
            <wp:docPr id="38" name="Picture 38" descr="https://jwcad.eijingu.com/a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jwcad.eijingu.com/a57.png"/>
                    <pic:cNvPicPr>
                      <a:picLocks noChangeAspect="1" noChangeArrowheads="1"/>
                    </pic:cNvPicPr>
                  </pic:nvPicPr>
                  <pic:blipFill rotWithShape="1">
                    <a:blip r:embed="rId42">
                      <a:extLst>
                        <a:ext uri="{28A0092B-C50C-407E-A947-70E740481C1C}">
                          <a14:useLocalDpi xmlns:a14="http://schemas.microsoft.com/office/drawing/2010/main" val="0"/>
                        </a:ext>
                      </a:extLst>
                    </a:blip>
                    <a:srcRect b="5116"/>
                    <a:stretch/>
                  </pic:blipFill>
                  <pic:spPr bwMode="auto">
                    <a:xfrm>
                      <a:off x="0" y="0"/>
                      <a:ext cx="5303520" cy="2623930"/>
                    </a:xfrm>
                    <a:prstGeom prst="rect">
                      <a:avLst/>
                    </a:prstGeom>
                    <a:noFill/>
                    <a:ln>
                      <a:noFill/>
                    </a:ln>
                    <a:extLst>
                      <a:ext uri="{53640926-AAD7-44D8-BBD7-CCE9431645EC}">
                        <a14:shadowObscured xmlns:a14="http://schemas.microsoft.com/office/drawing/2010/main"/>
                      </a:ext>
                    </a:extLst>
                  </pic:spPr>
                </pic:pic>
              </a:graphicData>
            </a:graphic>
          </wp:inline>
        </w:drawing>
      </w:r>
    </w:p>
    <w:p w:rsidR="00D84291" w:rsidRPr="00F37988" w:rsidRDefault="00D84291" w:rsidP="00F914A7">
      <w:pPr>
        <w:pStyle w:val="Heading3"/>
        <w:numPr>
          <w:ilvl w:val="0"/>
          <w:numId w:val="2"/>
        </w:numPr>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lastRenderedPageBreak/>
        <w:t>Vẽ một hình tròn với độ phẳng khác nhau</w:t>
      </w:r>
    </w:p>
    <w:p w:rsidR="00D84291" w:rsidRPr="00F37988" w:rsidRDefault="00D84291" w:rsidP="00F914A7">
      <w:pPr>
        <w:pStyle w:val="ListParagraph"/>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2CD96558" wp14:editId="2B11A049">
            <wp:extent cx="87630" cy="87630"/>
            <wp:effectExtent l="0" t="0" r="7620" b="7620"/>
            <wp:docPr id="53" name="Picture 53"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Vẽ</w:t>
      </w:r>
      <w:r w:rsidR="00F914A7" w:rsidRPr="00F37988">
        <w:rPr>
          <w:rFonts w:ascii="Times New Roman" w:eastAsia="メイリオ" w:hAnsi="Times New Roman" w:cs="Times New Roman"/>
          <w:color w:val="000000"/>
          <w:sz w:val="24"/>
          <w:szCs w:val="24"/>
        </w:rPr>
        <w:t xml:space="preserve"> hình </w:t>
      </w:r>
      <w:r w:rsidRPr="00F37988">
        <w:rPr>
          <w:rFonts w:ascii="Times New Roman" w:eastAsia="メイリオ" w:hAnsi="Times New Roman" w:cs="Times New Roman"/>
          <w:color w:val="000000"/>
          <w:sz w:val="24"/>
          <w:szCs w:val="24"/>
        </w:rPr>
        <w:t>tròn bằng cách thay đổi độ phẳng Chỉ định lệnh hình tròn, bán kính 20, độ phẳng 50 và độ dốc 90. Nhấp chuột phải vào giao lộ.</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E3ED6A7" wp14:editId="2BBD9F1C">
            <wp:extent cx="5295900" cy="2999105"/>
            <wp:effectExtent l="0" t="0" r="0" b="0"/>
            <wp:docPr id="52" name="Picture 52" descr="https://jwcad.eijingu.com/a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jwcad.eijingu.com/a58.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95900" cy="299910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t>Hoàn thành các bài tập và sơ đồ.</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48DB1DE" wp14:editId="6AED4A11">
            <wp:extent cx="5274310" cy="4381500"/>
            <wp:effectExtent l="0" t="0" r="2540" b="0"/>
            <wp:docPr id="51" name="Picture 51" descr="https://jwcad.eijingu.com/a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jwcad.eijingu.com/a59.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74310" cy="43815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C3F65C3" wp14:editId="172FBFC9">
            <wp:extent cx="87630" cy="87630"/>
            <wp:effectExtent l="0" t="0" r="7620" b="7620"/>
            <wp:docPr id="50" name="Picture 5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Hướng dẫn 3 điể</w:t>
      </w:r>
      <w:r w:rsidR="00240A04" w:rsidRPr="00F37988">
        <w:rPr>
          <w:rFonts w:ascii="Times New Roman" w:eastAsia="メイリオ" w:hAnsi="Times New Roman" w:cs="Times New Roman"/>
          <w:color w:val="000000"/>
          <w:sz w:val="24"/>
          <w:szCs w:val="24"/>
        </w:rPr>
        <w:t>m</w:t>
      </w:r>
      <w:r w:rsidR="00240A04"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t>Nhấp vào lệnh vòng tròn và kiểm tra hướng dẫn 3 điểm. Nhấp chuột phải vào điểm đầu tiên và điểm thứ hai. → Nhấp chuột phải vào điểm thứ ba để vẽ một vòng tròn cho biết ba điểm. Nhấp vào lệnh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DDD429C" wp14:editId="4C51242D">
            <wp:extent cx="5288915" cy="2882265"/>
            <wp:effectExtent l="0" t="0" r="6985" b="0"/>
            <wp:docPr id="49" name="Picture 49" descr="https://jwcad.eijingu.com/a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jwcad.eijingu.com/a60.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88915" cy="288226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FE5B374" wp14:editId="0A225291">
            <wp:extent cx="87630" cy="87630"/>
            <wp:effectExtent l="0" t="0" r="7620" b="7620"/>
            <wp:docPr id="48" name="Picture 48"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nử</w:t>
      </w:r>
      <w:r w:rsidR="00240A04" w:rsidRPr="00F37988">
        <w:rPr>
          <w:rFonts w:ascii="Times New Roman" w:eastAsia="メイリオ" w:hAnsi="Times New Roman" w:cs="Times New Roman"/>
          <w:color w:val="000000"/>
          <w:sz w:val="24"/>
          <w:szCs w:val="24"/>
        </w:rPr>
        <w:t xml:space="preserve">a </w:t>
      </w:r>
      <w:r w:rsidRPr="00F37988">
        <w:rPr>
          <w:rFonts w:ascii="Times New Roman" w:eastAsia="メイリオ" w:hAnsi="Times New Roman" w:cs="Times New Roman"/>
          <w:color w:val="000000"/>
          <w:sz w:val="24"/>
          <w:szCs w:val="24"/>
        </w:rPr>
        <w:t>vòng tròn và kiểm tra hình bán nguyệt. Nhấp chuột phải vào điểm đầu tiên và điểm thứ hai. → Nhấp vào nửa hình tròn trên ở trên cùng và nửa hình tròn dưới ở dưới cùng để vẽ.</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61C64DF4" wp14:editId="0FA97C36">
            <wp:extent cx="5303520" cy="4286885"/>
            <wp:effectExtent l="0" t="0" r="0" b="0"/>
            <wp:docPr id="47" name="Picture 47" descr="https://jwcad.eijingu.com/a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jwcad.eijingu.com/a267.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303520" cy="4286885"/>
                    </a:xfrm>
                    <a:prstGeom prst="rect">
                      <a:avLst/>
                    </a:prstGeom>
                    <a:noFill/>
                    <a:ln>
                      <a:noFill/>
                    </a:ln>
                  </pic:spPr>
                </pic:pic>
              </a:graphicData>
            </a:graphic>
          </wp:inline>
        </w:drawing>
      </w:r>
    </w:p>
    <w:p w:rsidR="00D84291" w:rsidRPr="00F37988" w:rsidRDefault="00D84291" w:rsidP="00240A04">
      <w:pPr>
        <w:pStyle w:val="Heading3"/>
        <w:numPr>
          <w:ilvl w:val="0"/>
          <w:numId w:val="2"/>
        </w:numPr>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tẩy xóa</w:t>
      </w:r>
    </w:p>
    <w:p w:rsidR="00D84291" w:rsidRPr="00F37988" w:rsidRDefault="00240A04" w:rsidP="00240A04">
      <w:pPr>
        <w:pStyle w:val="ListParagraph"/>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t xml:space="preserve">Xóa </w:t>
      </w:r>
      <w:r w:rsidR="00D84291" w:rsidRPr="00F37988">
        <w:rPr>
          <w:rFonts w:ascii="Times New Roman" w:eastAsia="メイリオ" w:hAnsi="Times New Roman" w:cs="Times New Roman"/>
          <w:color w:val="000000"/>
          <w:sz w:val="24"/>
          <w:szCs w:val="24"/>
        </w:rPr>
        <w:t>Có một số phương pháp để xóa toàn bộ hoặc một phầ</w:t>
      </w:r>
      <w:r w:rsidRPr="00F37988">
        <w:rPr>
          <w:rFonts w:ascii="Times New Roman" w:eastAsia="メイリオ" w:hAnsi="Times New Roman" w:cs="Times New Roman"/>
          <w:color w:val="000000"/>
          <w:sz w:val="24"/>
          <w:szCs w:val="24"/>
        </w:rPr>
        <w:t>n.</w:t>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noProof/>
          <w:color w:val="000000"/>
          <w:sz w:val="24"/>
          <w:szCs w:val="24"/>
          <w:lang w:val="en-US"/>
        </w:rPr>
        <w:drawing>
          <wp:inline distT="0" distB="0" distL="0" distR="0" wp14:anchorId="740ECCAD" wp14:editId="76CEF75D">
            <wp:extent cx="87630" cy="87630"/>
            <wp:effectExtent l="0" t="0" r="7620" b="7620"/>
            <wp:docPr id="59" name="Picture 5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00D84291"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Erase All Lines</w:t>
      </w:r>
      <w:r w:rsidR="00D84291" w:rsidRPr="00F37988">
        <w:rPr>
          <w:rFonts w:ascii="Times New Roman" w:eastAsia="メイリオ" w:hAnsi="Times New Roman" w:cs="Times New Roman"/>
          <w:color w:val="000000"/>
          <w:sz w:val="24"/>
          <w:szCs w:val="24"/>
        </w:rPr>
        <w:br/>
        <w:t>Chọn lệnh Erase từ thanh công cụ Edit, di chuyển chuột lại gần và nhấp chuột phải.</w:t>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noProof/>
          <w:color w:val="000000"/>
          <w:sz w:val="24"/>
          <w:szCs w:val="24"/>
          <w:lang w:val="en-US"/>
        </w:rPr>
        <w:lastRenderedPageBreak/>
        <w:drawing>
          <wp:inline distT="0" distB="0" distL="0" distR="0" wp14:anchorId="7CF4A7FD" wp14:editId="50DD82D4">
            <wp:extent cx="5318125" cy="3086735"/>
            <wp:effectExtent l="0" t="0" r="0" b="0"/>
            <wp:docPr id="58" name="Picture 58" descr="https://jwcad.eijingu.com/a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jwcad.eijingu.com/a62.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18125" cy="3086735"/>
                    </a:xfrm>
                    <a:prstGeom prst="rect">
                      <a:avLst/>
                    </a:prstGeom>
                    <a:noFill/>
                    <a:ln>
                      <a:noFill/>
                    </a:ln>
                  </pic:spPr>
                </pic:pic>
              </a:graphicData>
            </a:graphic>
          </wp:inline>
        </w:drawing>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noProof/>
          <w:color w:val="000000"/>
          <w:sz w:val="24"/>
          <w:szCs w:val="24"/>
          <w:lang w:val="en-US"/>
        </w:rPr>
        <w:drawing>
          <wp:inline distT="0" distB="0" distL="0" distR="0" wp14:anchorId="5CF0EAD6" wp14:editId="216DFC32">
            <wp:extent cx="87630" cy="87630"/>
            <wp:effectExtent l="0" t="0" r="7620" b="7620"/>
            <wp:docPr id="57" name="Picture 57"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00D84291" w:rsidRPr="00F37988">
        <w:rPr>
          <w:rFonts w:ascii="Times New Roman" w:eastAsia="メイリオ" w:hAnsi="Times New Roman" w:cs="Times New Roman"/>
          <w:color w:val="000000"/>
          <w:sz w:val="24"/>
          <w:szCs w:val="24"/>
        </w:rPr>
        <w:t xml:space="preserve">　</w:t>
      </w:r>
      <w:r w:rsidR="00D84291" w:rsidRPr="00F37988">
        <w:rPr>
          <w:rFonts w:ascii="Times New Roman" w:eastAsia="メイリオ" w:hAnsi="Times New Roman" w:cs="Times New Roman"/>
          <w:color w:val="000000"/>
          <w:sz w:val="24"/>
          <w:szCs w:val="24"/>
        </w:rPr>
        <w:t>Dòng Xóa từng phầ</w:t>
      </w:r>
      <w:r w:rsidRPr="00F37988">
        <w:rPr>
          <w:rFonts w:ascii="Times New Roman" w:eastAsia="メイリオ" w:hAnsi="Times New Roman" w:cs="Times New Roman"/>
          <w:color w:val="000000"/>
          <w:sz w:val="24"/>
          <w:szCs w:val="24"/>
        </w:rPr>
        <w:t>n</w:t>
      </w:r>
      <w:r w:rsidR="00D84291" w:rsidRPr="00F37988">
        <w:rPr>
          <w:rFonts w:ascii="Times New Roman" w:eastAsia="メイリオ" w:hAnsi="Times New Roman" w:cs="Times New Roman"/>
          <w:color w:val="000000"/>
          <w:sz w:val="24"/>
          <w:szCs w:val="24"/>
        </w:rPr>
        <w:br/>
        <w:t>Chọn lệnh Xóa từ thanh công cụ chỉnh sửa và nhấp vào dòng bạn muốn xóa một phần.</w:t>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noProof/>
          <w:color w:val="000000"/>
          <w:sz w:val="24"/>
          <w:szCs w:val="24"/>
          <w:lang w:val="en-US"/>
        </w:rPr>
        <w:drawing>
          <wp:inline distT="0" distB="0" distL="0" distR="0" wp14:anchorId="1370C596" wp14:editId="6858C08A">
            <wp:extent cx="5266690" cy="3086735"/>
            <wp:effectExtent l="0" t="0" r="0" b="0"/>
            <wp:docPr id="56" name="Picture 56" descr="https://jwcad.eijingu.com/a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jwcad.eijingu.com/a63.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66690" cy="3086735"/>
                    </a:xfrm>
                    <a:prstGeom prst="rect">
                      <a:avLst/>
                    </a:prstGeom>
                    <a:noFill/>
                    <a:ln>
                      <a:noFill/>
                    </a:ln>
                  </pic:spPr>
                </pic:pic>
              </a:graphicData>
            </a:graphic>
          </wp:inline>
        </w:drawing>
      </w:r>
      <w:r w:rsidR="00D84291" w:rsidRPr="00F37988">
        <w:rPr>
          <w:rFonts w:ascii="Times New Roman" w:eastAsia="メイリオ" w:hAnsi="Times New Roman" w:cs="Times New Roman"/>
          <w:color w:val="000000"/>
          <w:sz w:val="24"/>
          <w:szCs w:val="24"/>
        </w:rPr>
        <w:br/>
        <w:t>Nhấp vào bắt đầu xóa và kết thúc xóa mà bạn muốn xóa một phần.</w:t>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noProof/>
          <w:color w:val="000000"/>
          <w:sz w:val="24"/>
          <w:szCs w:val="24"/>
          <w:lang w:val="en-US"/>
        </w:rPr>
        <w:lastRenderedPageBreak/>
        <w:drawing>
          <wp:inline distT="0" distB="0" distL="0" distR="0" wp14:anchorId="2FDF5F0D" wp14:editId="274E454C">
            <wp:extent cx="5266690" cy="3021330"/>
            <wp:effectExtent l="0" t="0" r="0" b="7620"/>
            <wp:docPr id="55" name="Picture 55" descr="https://jwcad.eijingu.com/a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jwcad.eijingu.com/a64.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66690" cy="3021330"/>
                    </a:xfrm>
                    <a:prstGeom prst="rect">
                      <a:avLst/>
                    </a:prstGeom>
                    <a:noFill/>
                    <a:ln>
                      <a:noFill/>
                    </a:ln>
                  </pic:spPr>
                </pic:pic>
              </a:graphicData>
            </a:graphic>
          </wp:inline>
        </w:drawing>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color w:val="000000"/>
          <w:sz w:val="24"/>
          <w:szCs w:val="24"/>
        </w:rPr>
        <w:br/>
      </w:r>
      <w:r w:rsidR="00D84291" w:rsidRPr="00F37988">
        <w:rPr>
          <w:rFonts w:ascii="Times New Roman" w:eastAsia="メイリオ" w:hAnsi="Times New Roman" w:cs="Times New Roman"/>
          <w:color w:val="000000"/>
          <w:sz w:val="24"/>
          <w:szCs w:val="24"/>
        </w:rPr>
        <w:br/>
        <w:t>Nó đã bị xóa. * Tiện thể nhớ "from here to here on this line".</w:t>
      </w:r>
      <w:r w:rsidR="00D84291" w:rsidRPr="00F37988">
        <w:rPr>
          <w:rFonts w:ascii="Times New Roman" w:eastAsia="メイリオ" w:hAnsi="Times New Roman" w:cs="Times New Roman"/>
          <w:color w:val="666666"/>
          <w:sz w:val="24"/>
          <w:szCs w:val="24"/>
        </w:rPr>
        <w:br/>
      </w:r>
      <w:r w:rsidR="00D84291" w:rsidRPr="00F37988">
        <w:rPr>
          <w:rFonts w:ascii="Times New Roman" w:hAnsi="Times New Roman" w:cs="Times New Roman"/>
          <w:noProof/>
          <w:sz w:val="24"/>
          <w:szCs w:val="24"/>
          <w:lang w:val="en-US"/>
        </w:rPr>
        <w:drawing>
          <wp:inline distT="0" distB="0" distL="0" distR="0" wp14:anchorId="00C54AB5" wp14:editId="2BCFA9EB">
            <wp:extent cx="5288915" cy="2999105"/>
            <wp:effectExtent l="0" t="0" r="6985" b="0"/>
            <wp:docPr id="54" name="Picture 54" descr="https://jwcad.eijingu.com/a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jwcad.eijingu.com/a65.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88915" cy="2999105"/>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Xóa theo điểm cuối / giao lộ</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58B65DA2" wp14:editId="6732FD35">
            <wp:extent cx="87630" cy="87630"/>
            <wp:effectExtent l="0" t="0" r="7620" b="7620"/>
            <wp:docPr id="69" name="Picture 6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Xóa theo các điểm cuối và giao điểm</w:t>
      </w:r>
      <w:r w:rsidRPr="00F37988">
        <w:rPr>
          <w:rFonts w:eastAsia="メイリオ"/>
          <w:color w:val="000000"/>
          <w:sz w:val="24"/>
          <w:szCs w:val="24"/>
        </w:rPr>
        <w:br/>
      </w:r>
      <w:r w:rsidRPr="00F37988">
        <w:rPr>
          <w:rFonts w:eastAsia="メイリオ"/>
          <w:color w:val="000000"/>
          <w:sz w:val="24"/>
          <w:szCs w:val="24"/>
        </w:rPr>
        <w:br/>
        <w:t>Xóa từng phần những gì bạn đã vẽ</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2A28CB53" wp14:editId="7A0CE64C">
            <wp:extent cx="5303520" cy="3789045"/>
            <wp:effectExtent l="0" t="0" r="0" b="1905"/>
            <wp:docPr id="68" name="Picture 68" descr="https://jwcad.eijingu.com/a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jwcad.eijingu.com/a66.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303520" cy="378904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 Phóng to và làm việc sao cho dễ nhìn và không mắc lỗi. [Để phóng to, hãy xoay con lăn chuột về phía bạn. ]</w:t>
      </w:r>
      <w:r w:rsidRPr="00F37988">
        <w:rPr>
          <w:rFonts w:eastAsia="メイリオ"/>
          <w:color w:val="000000"/>
          <w:sz w:val="24"/>
          <w:szCs w:val="24"/>
        </w:rPr>
        <w:br/>
        <w:t>Đầu tiên, hãy nhấp vào dòng bạn muốn xóa một phần.</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5BEBE5D2" wp14:editId="03DC9F01">
            <wp:extent cx="5303520" cy="3796665"/>
            <wp:effectExtent l="0" t="0" r="0" b="0"/>
            <wp:docPr id="67" name="Picture 67" descr="https://jwcad.eijingu.com/a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jwcad.eijingu.com/a67.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303520" cy="379666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Nhấp chuột phải để xóa một phần các cạnh và giao điểm.</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41CCAA8D" wp14:editId="63B7BE1C">
            <wp:extent cx="5295900" cy="3796665"/>
            <wp:effectExtent l="0" t="0" r="0" b="0"/>
            <wp:docPr id="66" name="Picture 66" descr="https://jwcad.eijingu.com/a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jwcad.eijingu.com/a68.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295900" cy="379666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Tôi đã có thể xóa một phần.</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1B051EAD" wp14:editId="2E7698E8">
            <wp:extent cx="5303520" cy="3811270"/>
            <wp:effectExtent l="0" t="0" r="0" b="0"/>
            <wp:docPr id="65" name="Picture 65" descr="https://jwcad.eijingu.com/a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jwcad.eijingu.com/a69.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303520" cy="381127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16D4CFC1" wp14:editId="7D32DFEC">
            <wp:extent cx="87630" cy="87630"/>
            <wp:effectExtent l="0" t="0" r="7620" b="7620"/>
            <wp:docPr id="64" name="Picture 6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Xóa theo các điểm cuối và giao điểm. (Phần đùn)</w:t>
      </w:r>
      <w:r w:rsidRPr="00F37988">
        <w:rPr>
          <w:rFonts w:eastAsia="メイリオ"/>
          <w:color w:val="000000"/>
          <w:sz w:val="24"/>
          <w:szCs w:val="24"/>
        </w:rPr>
        <w:br/>
      </w:r>
      <w:r w:rsidRPr="00F37988">
        <w:rPr>
          <w:rFonts w:eastAsia="メイリオ"/>
          <w:color w:val="000000"/>
          <w:sz w:val="24"/>
          <w:szCs w:val="24"/>
        </w:rPr>
        <w:br/>
        <w:t>Nhấp chuột phải để xóa phần nhô ra theo điểm cuối và giao điểm.</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23C56582" wp14:editId="66D400F8">
            <wp:extent cx="5325745" cy="3818255"/>
            <wp:effectExtent l="0" t="0" r="8255" b="0"/>
            <wp:docPr id="63" name="Picture 63" descr="https://jwcad.eijingu.com/a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jwcad.eijingu.com/a70.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325745" cy="381825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Tôi đã có thể xóa một phần.</w:t>
      </w:r>
      <w:r w:rsidRPr="00F37988">
        <w:rPr>
          <w:rFonts w:eastAsia="メイリオ"/>
          <w:color w:val="666666"/>
          <w:sz w:val="24"/>
          <w:szCs w:val="24"/>
        </w:rPr>
        <w:br/>
      </w:r>
      <w:r w:rsidRPr="00F37988">
        <w:rPr>
          <w:noProof/>
          <w:sz w:val="24"/>
          <w:szCs w:val="24"/>
          <w:lang w:val="en-US"/>
        </w:rPr>
        <w:drawing>
          <wp:inline distT="0" distB="0" distL="0" distR="0" wp14:anchorId="6E3614A4" wp14:editId="2BC2BCA8">
            <wp:extent cx="5318125" cy="3796665"/>
            <wp:effectExtent l="0" t="0" r="0" b="0"/>
            <wp:docPr id="62" name="Picture 62" descr="https://jwcad.eijingu.com/a2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jwcad.eijingu.com/a268.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318125" cy="3796665"/>
                    </a:xfrm>
                    <a:prstGeom prst="rect">
                      <a:avLst/>
                    </a:prstGeom>
                    <a:noFill/>
                    <a:ln>
                      <a:noFill/>
                    </a:ln>
                  </pic:spPr>
                </pic:pic>
              </a:graphicData>
            </a:graphic>
          </wp:inline>
        </w:drawing>
      </w:r>
      <w:r w:rsidRPr="00F37988">
        <w:rPr>
          <w:rFonts w:eastAsia="メイリオ"/>
          <w:color w:val="666666"/>
          <w:sz w:val="24"/>
          <w:szCs w:val="24"/>
        </w:rPr>
        <w:br/>
      </w:r>
      <w:r w:rsidRPr="00F37988">
        <w:rPr>
          <w:rFonts w:eastAsia="メイリオ"/>
          <w:color w:val="666666"/>
          <w:sz w:val="24"/>
          <w:szCs w:val="24"/>
        </w:rPr>
        <w:br/>
      </w:r>
      <w:r w:rsidRPr="00F37988">
        <w:rPr>
          <w:rFonts w:eastAsia="メイリオ"/>
          <w:color w:val="666666"/>
          <w:sz w:val="24"/>
          <w:szCs w:val="24"/>
        </w:rPr>
        <w:br/>
      </w:r>
      <w:r w:rsidRPr="00F37988">
        <w:rPr>
          <w:rFonts w:eastAsia="メイリオ"/>
          <w:color w:val="000000"/>
          <w:sz w:val="24"/>
          <w:szCs w:val="24"/>
        </w:rPr>
        <w:t>* Nếu bạn cố gắng thu nhỏ chế độ xem phóng to và quay lại, vị trí sẽ thay đổi.</w:t>
      </w:r>
      <w:r w:rsidRPr="00F37988">
        <w:rPr>
          <w:rFonts w:eastAsia="メイリオ"/>
          <w:color w:val="000000"/>
          <w:sz w:val="24"/>
          <w:szCs w:val="24"/>
        </w:rPr>
        <w:br/>
        <w:t>Để khôi phục ảnh phóng to hoặc thu nhỏ, thực hiện thao tác để ảnh trở về vị trí và kích thước ban đầu.</w:t>
      </w:r>
      <w:r w:rsidRPr="00F37988">
        <w:rPr>
          <w:rFonts w:eastAsia="メイリオ"/>
          <w:color w:val="000000"/>
          <w:sz w:val="24"/>
          <w:szCs w:val="24"/>
        </w:rPr>
        <w:br/>
      </w:r>
      <w:r w:rsidRPr="00F37988">
        <w:rPr>
          <w:rFonts w:eastAsia="メイリオ"/>
          <w:color w:val="000000"/>
          <w:sz w:val="24"/>
          <w:szCs w:val="24"/>
        </w:rPr>
        <w:br/>
        <w:t>Kéo (giữ) trái và phải cùng lúc và di chuyển theo đường chéo lên trên sang phải để hiển thị toàn bộ và ký tự.</w:t>
      </w:r>
      <w:r w:rsidRPr="00F37988">
        <w:rPr>
          <w:rFonts w:eastAsia="メイリオ"/>
          <w:color w:val="000000"/>
          <w:sz w:val="24"/>
          <w:szCs w:val="24"/>
        </w:rPr>
        <w:br/>
        <w:t>Nếu bạn thả lực cản ở đó, nó sẽ trở lại vị trí và kích thước ban đầu.</w:t>
      </w:r>
      <w:r w:rsidRPr="00F37988">
        <w:rPr>
          <w:rFonts w:eastAsia="メイリオ"/>
          <w:color w:val="666666"/>
          <w:sz w:val="24"/>
          <w:szCs w:val="24"/>
        </w:rPr>
        <w:br/>
      </w:r>
      <w:r w:rsidRPr="00F37988">
        <w:rPr>
          <w:noProof/>
          <w:sz w:val="24"/>
          <w:szCs w:val="24"/>
          <w:lang w:val="en-US"/>
        </w:rPr>
        <w:lastRenderedPageBreak/>
        <w:drawing>
          <wp:inline distT="0" distB="0" distL="0" distR="0" wp14:anchorId="68CC5438" wp14:editId="01C7C45C">
            <wp:extent cx="5266690" cy="3584575"/>
            <wp:effectExtent l="0" t="0" r="0" b="0"/>
            <wp:docPr id="61" name="Picture 61" descr="https://jwcad.eijingu.com/a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jwcad.eijingu.com/a258.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266690" cy="3584575"/>
                    </a:xfrm>
                    <a:prstGeom prst="rect">
                      <a:avLst/>
                    </a:prstGeom>
                    <a:noFill/>
                    <a:ln>
                      <a:noFill/>
                    </a:ln>
                  </pic:spPr>
                </pic:pic>
              </a:graphicData>
            </a:graphic>
          </wp:inline>
        </w:drawing>
      </w:r>
      <w:r w:rsidRPr="00F37988">
        <w:rPr>
          <w:rFonts w:eastAsia="メイリオ"/>
          <w:color w:val="666666"/>
          <w:sz w:val="24"/>
          <w:szCs w:val="24"/>
        </w:rPr>
        <w:br/>
      </w:r>
      <w:r w:rsidRPr="00F37988">
        <w:rPr>
          <w:rStyle w:val="ja"/>
          <w:rFonts w:eastAsia="メイリオ"/>
          <w:color w:val="117783"/>
          <w:sz w:val="24"/>
          <w:szCs w:val="24"/>
        </w:rPr>
        <w:t>Xóa bằng xử lý hàng loạt</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67C4B2FE" wp14:editId="0013B59D">
            <wp:extent cx="87630" cy="87630"/>
            <wp:effectExtent l="0" t="0" r="7620" b="7620"/>
            <wp:docPr id="74" name="Picture 7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Xóa dòng với</w:t>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xử lý hàng loạt Nhấp vào lệnh xóa → xử lý hàng loạt trên thanh công cụ chỉnh sửa.</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0F2AEB68" wp14:editId="7C959E11">
            <wp:extent cx="5318125" cy="3811270"/>
            <wp:effectExtent l="0" t="0" r="0" b="0"/>
            <wp:docPr id="73" name="Picture 73" descr="https://jwcad.eijingu.com/a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jwcad.eijingu.com/a72.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318125" cy="381127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Nhấp vào cả hai đường kẻ cắt đường bạn muốn xóa và chọn khu vực bạn muốn xóa.</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2DDDCE5" wp14:editId="6470020C">
            <wp:extent cx="5318125" cy="3774440"/>
            <wp:effectExtent l="0" t="0" r="0" b="0"/>
            <wp:docPr id="72" name="Picture 72" descr="https://jwcad.eijingu.com/a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jwcad.eijingu.com/a73.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318125" cy="377444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Nhấp vào Thực hiện Quy trình.</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80B83CA" wp14:editId="2CCBB8C5">
            <wp:extent cx="5303520" cy="3796665"/>
            <wp:effectExtent l="0" t="0" r="0" b="0"/>
            <wp:docPr id="71" name="Picture 71" descr="https://jwcad.eijingu.com/a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jwcad.eijingu.com/a74.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303520" cy="379666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Dòng đã bị xóa bằng cách xử lý hàng loạt.</w:t>
      </w:r>
      <w:r w:rsidRPr="00F37988">
        <w:rPr>
          <w:rFonts w:eastAsia="メイリオ"/>
          <w:color w:val="666666"/>
          <w:sz w:val="24"/>
          <w:szCs w:val="24"/>
        </w:rPr>
        <w:br/>
      </w:r>
      <w:r w:rsidRPr="00F37988">
        <w:rPr>
          <w:noProof/>
          <w:sz w:val="24"/>
          <w:szCs w:val="24"/>
          <w:lang w:val="en-US"/>
        </w:rPr>
        <w:lastRenderedPageBreak/>
        <w:drawing>
          <wp:inline distT="0" distB="0" distL="0" distR="0" wp14:anchorId="1E7C35FC" wp14:editId="1E2FC4EA">
            <wp:extent cx="5288915" cy="3869690"/>
            <wp:effectExtent l="0" t="0" r="6985" b="0"/>
            <wp:docPr id="70" name="Picture 70" descr="https://jwcad.eijingu.com/a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jwcad.eijingu.com/a75.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88915" cy="3869690"/>
                    </a:xfrm>
                    <a:prstGeom prst="rect">
                      <a:avLst/>
                    </a:prstGeom>
                    <a:noFill/>
                    <a:ln>
                      <a:noFill/>
                    </a:ln>
                  </pic:spPr>
                </pic:pic>
              </a:graphicData>
            </a:graphic>
          </wp:inline>
        </w:drawing>
      </w:r>
      <w:r w:rsidRPr="00F37988">
        <w:rPr>
          <w:rFonts w:eastAsia="メイリオ"/>
          <w:color w:val="666666"/>
          <w:sz w:val="24"/>
          <w:szCs w:val="24"/>
        </w:rPr>
        <w:br/>
      </w:r>
      <w:r w:rsidRPr="00F37988">
        <w:rPr>
          <w:rFonts w:eastAsia="メイリオ"/>
          <w:color w:val="666666"/>
          <w:sz w:val="24"/>
          <w:szCs w:val="24"/>
        </w:rPr>
        <w:br/>
      </w:r>
      <w:r w:rsidRPr="00F37988">
        <w:rPr>
          <w:rStyle w:val="ja"/>
          <w:rFonts w:eastAsia="メイリオ"/>
          <w:color w:val="117783"/>
          <w:sz w:val="24"/>
          <w:szCs w:val="24"/>
        </w:rPr>
        <w:t>Chọn một dải ô và xóa</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29A1F99C" wp14:editId="45F19CC7">
            <wp:extent cx="87630" cy="87630"/>
            <wp:effectExtent l="0" t="0" r="7620" b="7620"/>
            <wp:docPr id="80" name="Picture 8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Chọn một dải ô và xóa nó Chọn một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lệnh dải ô từ thanh công cụ chỉnh sửa → nhấp để chọn phần bạn muốn xóa.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1186697" wp14:editId="0024A911">
            <wp:extent cx="5245100" cy="4074795"/>
            <wp:effectExtent l="0" t="0" r="0" b="1905"/>
            <wp:docPr id="79" name="Picture 79" descr="https://jwcad.eijingu.com/a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jwcad.eijingu.com/a76.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245100" cy="40747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Khi tôi nhấp vào lệnh xóa trên thanh công cụ chỉnh sửa, phần tôi muốn xóa sẽ bị xóa.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976AE78" wp14:editId="790FFB65">
            <wp:extent cx="5274310" cy="3971925"/>
            <wp:effectExtent l="0" t="0" r="2540" b="9525"/>
            <wp:docPr id="78" name="Picture 78" descr="https://jwcad.eijingu.com/a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jwcad.eijingu.com/a77.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274310" cy="397192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có thể thực hiện tương tự với Chỉnh sửa → Chọn Phạm vi → Xóa từ thanh menu.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52C5D09" wp14:editId="41FA2492">
            <wp:extent cx="5295900" cy="4125595"/>
            <wp:effectExtent l="0" t="0" r="0" b="8255"/>
            <wp:docPr id="77" name="Picture 77" descr="https://jwcad.eijingu.com/a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jwcad.eijingu.com/a78.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295900" cy="41255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Bài tập Cách viết đôi 10, liên tục, kẻ các đường thẳng đứng, ngang như hình bên để hoàn thành hình b.</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lastRenderedPageBreak/>
        <w:drawing>
          <wp:inline distT="0" distB="0" distL="0" distR="0" wp14:anchorId="3459CA15" wp14:editId="73AA67AF">
            <wp:extent cx="5303520" cy="3789045"/>
            <wp:effectExtent l="0" t="0" r="0" b="1905"/>
            <wp:docPr id="76" name="Picture 76" descr="https://jwcad.eijingu.com/a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jwcad.eijingu.com/a79.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03520" cy="3789045"/>
                    </a:xfrm>
                    <a:prstGeom prst="rect">
                      <a:avLst/>
                    </a:prstGeom>
                    <a:noFill/>
                    <a:ln>
                      <a:noFill/>
                    </a:ln>
                  </pic:spPr>
                </pic:pic>
              </a:graphicData>
            </a:graphic>
          </wp:inline>
        </w:drawing>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6B589F87" wp14:editId="41ED0118">
            <wp:extent cx="5295900" cy="3811270"/>
            <wp:effectExtent l="0" t="0" r="0" b="0"/>
            <wp:docPr id="75" name="Picture 75" descr="https://jwcad.eijingu.com/a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jwcad.eijingu.com/a80.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95900" cy="381127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Chỉ xóa những dòng bạn muốn xóa</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3C4FC3B8" wp14:editId="5B14470E">
            <wp:extent cx="87630" cy="87630"/>
            <wp:effectExtent l="0" t="0" r="7620" b="7620"/>
            <wp:docPr id="86" name="Picture 86"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Chỉ xóa các dòng bạn muốn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xóa bằng cách chọn phạm vi Chọn lệnh xóa trên thanh công cụ chỉnh sửa → nhấp vào Xóa lựa chọn phạm vi.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33F6BC6D" wp14:editId="1BA7815C">
            <wp:extent cx="5303520" cy="3818255"/>
            <wp:effectExtent l="0" t="0" r="0" b="0"/>
            <wp:docPr id="85" name="Picture 85" descr="https://jwcad.eijingu.com/a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jwcad.eijingu.com/a269.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303520" cy="38182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lựa chọn phạm vi bạn muốn xóa và đặt nó trong khung màu đỏ.</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41A5F26" wp14:editId="02C0D52E">
            <wp:extent cx="5288915" cy="3796665"/>
            <wp:effectExtent l="0" t="0" r="6985" b="0"/>
            <wp:docPr id="84" name="Picture 84" descr="https://jwcad.eijingu.com/a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jwcad.eijingu.com/a82.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288915" cy="379666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Đường bao quanh bởi khung màu đỏ và màu thay đổi sẽ bị xóa. (Một dòng đi từ đầu đến cuối.)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3ABEE4CF" wp14:editId="485C9B4A">
            <wp:extent cx="5325745" cy="3825875"/>
            <wp:effectExtent l="0" t="0" r="8255" b="3175"/>
            <wp:docPr id="83" name="Picture 83" descr="https://jwcad.eijingu.com/a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jwcad.eijingu.com/a83.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325745" cy="38258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dòng bạn muốn giữ lại. (Màu trở lại ban đầu.) → Nhấp vào Xác nhận Lựa chọn.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3BE384E" wp14:editId="5382DAAE">
            <wp:extent cx="5332730" cy="3818255"/>
            <wp:effectExtent l="0" t="0" r="1270" b="0"/>
            <wp:docPr id="82" name="Picture 82" descr="https://jwcad.eijingu.com/a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jwcad.eijingu.com/a84.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332730" cy="38182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Tôi chỉ có thể xóa các dòng tôi muốn xóa bằng cách chọn phạm vi.</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5E0C36F3" wp14:editId="15A4FE24">
            <wp:extent cx="5303520" cy="3811270"/>
            <wp:effectExtent l="0" t="0" r="0" b="0"/>
            <wp:docPr id="81" name="Picture 81" descr="https://jwcad.eijingu.com/a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jwcad.eijingu.com/a85.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303520" cy="381127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Kính thiên văn</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75B67A33" wp14:editId="747AEF89">
            <wp:extent cx="87630" cy="87630"/>
            <wp:effectExtent l="0" t="0" r="7620" b="7620"/>
            <wp:docPr id="94" name="Picture 9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Kéo dài một dòng ngắn bằng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lệnh kéo dài Chọn lệnh kéo dài từ thanh công cụ chỉnh sửa.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B444219" wp14:editId="74A87F23">
            <wp:extent cx="5303520" cy="3782060"/>
            <wp:effectExtent l="0" t="0" r="0" b="8890"/>
            <wp:docPr id="93" name="Picture 93" descr="https://jwcad.eijingu.com/a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jwcad.eijingu.com/a86.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303520" cy="37820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hàng trên của đường chân trời Migi → Nhấp chuột phải vào điểm cuối của hàng nếp gấp ở giữa.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F225B8B" wp14:editId="641EF109">
            <wp:extent cx="5295900" cy="3759835"/>
            <wp:effectExtent l="0" t="0" r="0" b="0"/>
            <wp:docPr id="92" name="Picture 92" descr="https://jwcad.eijingu.com/a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jwcad.eijingu.com/a87.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295900" cy="37598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Tôi đã có thể mở rộng phần trên của đường chân trời Migi đến độ dài của điểm cuối của phần giữa.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211C4C2" wp14:editId="4EB5FBD3">
            <wp:extent cx="5288915" cy="3730625"/>
            <wp:effectExtent l="0" t="0" r="6985" b="3175"/>
            <wp:docPr id="91" name="Picture 91" descr="https://jwcad.eijingu.com/a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jwcad.eijingu.com/a88.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288915" cy="373062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68AB415" wp14:editId="022B48B9">
            <wp:extent cx="87630" cy="87630"/>
            <wp:effectExtent l="0" t="0" r="7620" b="7620"/>
            <wp:docPr id="90" name="Picture 9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Sử dụng lệnh kéo dài để thu nhỏ một đường dài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kéo dài từ thanh công cụ chỉnh sửa.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191926F" wp14:editId="58AB9321">
            <wp:extent cx="5295900" cy="3752850"/>
            <wp:effectExtent l="0" t="0" r="0" b="0"/>
            <wp:docPr id="89" name="Picture 89" descr="https://jwcad.eijingu.com/a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jwcad.eijingu.com/a89.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295900" cy="375285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hàng trên của nếp gấp đường chân trời → Nhấp chuột phải vào giao lộ.</w:t>
      </w:r>
      <w:r w:rsidRPr="00F37988">
        <w:rPr>
          <w:rFonts w:ascii="Times New Roman" w:eastAsia="メイリオ" w:hAnsi="Times New Roman" w:cs="Times New Roman"/>
          <w:color w:val="000000"/>
          <w:sz w:val="24"/>
          <w:szCs w:val="24"/>
        </w:rPr>
        <w:br/>
        <w:t>(Nhấp chuột đầu tiên cho bạn biết bạn muốn giữ lại ai.)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9382B8F" wp14:editId="0AEBED3C">
            <wp:extent cx="5303520" cy="3774440"/>
            <wp:effectExtent l="0" t="0" r="0" b="0"/>
            <wp:docPr id="88" name="Picture 88" descr="https://jwcad.eijingu.com/a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jwcad.eijingu.com/a90.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303520" cy="37744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Tôi đã có thể rút ngắn hàng trên của đường chân trời bằng độ dài của giao lộ.</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17F8D9EF" wp14:editId="40CD7613">
            <wp:extent cx="5274310" cy="3752850"/>
            <wp:effectExtent l="0" t="0" r="2540" b="0"/>
            <wp:docPr id="87" name="Picture 87" descr="https://jwcad.eijingu.com/a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jwcad.eijingu.com/a91.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74310" cy="375285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Xử lý hàng loạt mở rộng và thu hẹp</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25377EFC" wp14:editId="5D0F5958">
            <wp:extent cx="87630" cy="87630"/>
            <wp:effectExtent l="0" t="0" r="7620" b="7620"/>
            <wp:docPr id="99" name="Picture 9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Mở rộng / hợp đồng xử lý hàng loạt</w:t>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Nhấp vào lệnh mở rộng / thu hẹp từ thanh công cụ chỉnh sửa → nhấp vào xử lý hàng loạt.</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0E36FF8" wp14:editId="204B3F42">
            <wp:extent cx="5295900" cy="3752850"/>
            <wp:effectExtent l="0" t="0" r="0" b="0"/>
            <wp:docPr id="98" name="Picture 98" descr="https://jwcad.eijingu.com/a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jwcad.eijingu.com/a92.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295900" cy="375285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Nhấp vào dòng tham chiếu → Chỉ định điểm kết thúc từ điểm bắt đầu để xử lý hàng loạt. (Hướng dẫn phía bạn muốn giữ lại) Thực</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01C6895E" wp14:editId="38908C14">
            <wp:extent cx="5318125" cy="3774440"/>
            <wp:effectExtent l="0" t="0" r="0" b="0"/>
            <wp:docPr id="97" name="Picture 97" descr="https://jwcad.eijingu.com/a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s://jwcad.eijingu.com/a93.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318125" cy="377444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hiện quy trình.</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1C5AA633" wp14:editId="5CA6AF38">
            <wp:extent cx="5303520" cy="1053465"/>
            <wp:effectExtent l="0" t="0" r="0" b="0"/>
            <wp:docPr id="96" name="Picture 96" descr="https://jwcad.eijingu.com/a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s://jwcad.eijingu.com/a94.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303520" cy="105346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Tôi đã có thể thu nhỏ dây chuyền bằng cách xử lý hàng loạt mở rộng và thu hẹp.</w:t>
      </w:r>
      <w:r w:rsidRPr="00F37988">
        <w:rPr>
          <w:rFonts w:eastAsia="メイリオ"/>
          <w:color w:val="666666"/>
          <w:sz w:val="24"/>
          <w:szCs w:val="24"/>
        </w:rPr>
        <w:br/>
      </w:r>
      <w:r w:rsidRPr="00F37988">
        <w:rPr>
          <w:noProof/>
          <w:sz w:val="24"/>
          <w:szCs w:val="24"/>
          <w:lang w:val="en-US"/>
        </w:rPr>
        <w:lastRenderedPageBreak/>
        <w:drawing>
          <wp:inline distT="0" distB="0" distL="0" distR="0" wp14:anchorId="019CD622" wp14:editId="78CF8135">
            <wp:extent cx="5295900" cy="3774440"/>
            <wp:effectExtent l="0" t="0" r="0" b="0"/>
            <wp:docPr id="95" name="Picture 95" descr="https://jwcad.eijingu.com/a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jwcad.eijingu.com/a95.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295900" cy="3774440"/>
                    </a:xfrm>
                    <a:prstGeom prst="rect">
                      <a:avLst/>
                    </a:prstGeom>
                    <a:noFill/>
                    <a:ln>
                      <a:noFill/>
                    </a:ln>
                  </pic:spPr>
                </pic:pic>
              </a:graphicData>
            </a:graphic>
          </wp:inline>
        </w:drawing>
      </w:r>
      <w:r w:rsidRPr="00F37988">
        <w:rPr>
          <w:rFonts w:eastAsia="メイリオ"/>
          <w:color w:val="666666"/>
          <w:sz w:val="24"/>
          <w:szCs w:val="24"/>
        </w:rPr>
        <w:br/>
      </w:r>
      <w:r w:rsidRPr="00F37988">
        <w:rPr>
          <w:rStyle w:val="ja"/>
          <w:rFonts w:eastAsia="メイリオ"/>
          <w:color w:val="117783"/>
          <w:sz w:val="24"/>
          <w:szCs w:val="24"/>
        </w:rPr>
        <w:t>góc</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4B9CCA90" wp14:editId="5913C25D">
            <wp:extent cx="87630" cy="87630"/>
            <wp:effectExtent l="0" t="0" r="7620" b="7620"/>
            <wp:docPr id="109" name="Picture 10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t>Bấm vào lệnh xử lý góc để tạo góc </w:t>
      </w:r>
      <w:r w:rsidRPr="00F37988">
        <w:rPr>
          <w:rFonts w:eastAsia="メイリオ"/>
          <w:color w:val="000000"/>
          <w:sz w:val="24"/>
          <w:szCs w:val="24"/>
        </w:rPr>
        <w:t xml:space="preserve">　</w:t>
      </w:r>
      <w:r w:rsidRPr="00F37988">
        <w:rPr>
          <w:rFonts w:eastAsia="メイリオ"/>
          <w:color w:val="000000"/>
          <w:sz w:val="24"/>
          <w:szCs w:val="24"/>
        </w:rPr>
        <w:t>cho hai đường nhô ra và bấm vào dòng đầu tiên và thứ hai mà bạn muốn giữ lại.</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661451A2" wp14:editId="348CAA9D">
            <wp:extent cx="5303520" cy="3189605"/>
            <wp:effectExtent l="0" t="0" r="0" b="0"/>
            <wp:docPr id="108" name="Picture 108" descr="https://jwcad.eijingu.com/a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jwcad.eijingu.com/a96.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303520" cy="318960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Hai đường nhô ra được dồn vào ngã tư. Bấm vào lệnh xử lý góc để tạo góc</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37A1F0E" wp14:editId="4F0623A4">
            <wp:extent cx="5303520" cy="3269615"/>
            <wp:effectExtent l="0" t="0" r="0" b="6985"/>
            <wp:docPr id="107" name="Picture 107" descr="https://jwcad.eijingu.com/a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s://jwcad.eijingu.com/a97.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303520" cy="326961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9923653" wp14:editId="393AEFA3">
            <wp:extent cx="87630" cy="87630"/>
            <wp:effectExtent l="0" t="0" r="7620" b="7620"/>
            <wp:docPr id="106" name="Picture 106"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và nối hai dòng còn thiếu,</w:t>
      </w:r>
      <w:r w:rsidRPr="00F37988">
        <w:rPr>
          <w:rFonts w:eastAsia="メイリオ"/>
          <w:color w:val="000000"/>
          <w:sz w:val="24"/>
          <w:szCs w:val="24"/>
        </w:rPr>
        <w:br/>
      </w:r>
      <w:r w:rsidRPr="00F37988">
        <w:rPr>
          <w:rFonts w:eastAsia="メイリオ"/>
          <w:color w:val="000000"/>
          <w:sz w:val="24"/>
          <w:szCs w:val="24"/>
        </w:rPr>
        <w:br/>
        <w:t>đồng thời bấm vào dòng đầu tiên và dòng thứ hai.</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507FFC2" wp14:editId="3EEB6A27">
            <wp:extent cx="5295900" cy="3225800"/>
            <wp:effectExtent l="0" t="0" r="0" b="0"/>
            <wp:docPr id="105" name="Picture 105" descr="https://jwcad.eijingu.com/a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jwcad.eijingu.com/a98.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295900" cy="322580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Hai đường thiếu được dồn lại và nối vào ngã tư.</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6854283E" wp14:editId="7F98B6B3">
            <wp:extent cx="5318125" cy="3240405"/>
            <wp:effectExtent l="0" t="0" r="0" b="0"/>
            <wp:docPr id="104" name="Picture 104" descr="https://jwcad.eijingu.com/a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jwcad.eijingu.com/a99.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318125" cy="324040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0A5EB9D" wp14:editId="184C9FCF">
            <wp:extent cx="87630" cy="87630"/>
            <wp:effectExtent l="0" t="0" r="7620" b="7620"/>
            <wp:docPr id="103" name="Picture 103"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Cắt một đường và thực hiện xử lý góc</w:t>
      </w:r>
      <w:r w:rsidRPr="00F37988">
        <w:rPr>
          <w:rFonts w:eastAsia="メイリオ"/>
          <w:color w:val="000000"/>
          <w:sz w:val="24"/>
          <w:szCs w:val="24"/>
        </w:rPr>
        <w:br/>
      </w:r>
      <w:r w:rsidRPr="00F37988">
        <w:rPr>
          <w:rFonts w:eastAsia="メイリオ"/>
          <w:color w:val="000000"/>
          <w:sz w:val="24"/>
          <w:szCs w:val="24"/>
        </w:rPr>
        <w:br/>
        <w:t>Nhấp chuột phải vào nơi bạn muốn cắt một đường và cắt nó thành hai đường.</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4E9B7D66" wp14:editId="3E268A8C">
            <wp:extent cx="5318125" cy="3167380"/>
            <wp:effectExtent l="0" t="0" r="0" b="0"/>
            <wp:docPr id="102" name="Picture 102" descr="https://jwcad.eijingu.com/a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jwcad.eijingu.com/a100.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318125" cy="316738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Sau đó, nhấp vào một trong những bạn muốn giữ lại theo cách tương tự như xử lý góc.</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679DE430" wp14:editId="2F4802A5">
            <wp:extent cx="5303520" cy="3240405"/>
            <wp:effectExtent l="0" t="0" r="0" b="0"/>
            <wp:docPr id="101" name="Picture 101" descr="https://jwcad.eijingu.com/a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jwcad.eijingu.com/a101.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303520" cy="324040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Các đường đã được dồn vào các ngã tư.</w:t>
      </w:r>
      <w:r w:rsidRPr="00F37988">
        <w:rPr>
          <w:rFonts w:eastAsia="メイリオ"/>
          <w:color w:val="666666"/>
          <w:sz w:val="24"/>
          <w:szCs w:val="24"/>
        </w:rPr>
        <w:br/>
      </w:r>
      <w:r w:rsidRPr="00F37988">
        <w:rPr>
          <w:noProof/>
          <w:sz w:val="24"/>
          <w:szCs w:val="24"/>
          <w:lang w:val="en-US"/>
        </w:rPr>
        <w:drawing>
          <wp:inline distT="0" distB="0" distL="0" distR="0" wp14:anchorId="789A3B6B" wp14:editId="4FE68303">
            <wp:extent cx="5288915" cy="3240405"/>
            <wp:effectExtent l="0" t="0" r="6985" b="0"/>
            <wp:docPr id="100" name="Picture 100" descr="https://jwcad.eijingu.com/a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jwcad.eijingu.com/a102.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88915" cy="3240405"/>
                    </a:xfrm>
                    <a:prstGeom prst="rect">
                      <a:avLst/>
                    </a:prstGeom>
                    <a:noFill/>
                    <a:ln>
                      <a:noFill/>
                    </a:ln>
                  </pic:spPr>
                </pic:pic>
              </a:graphicData>
            </a:graphic>
          </wp:inline>
        </w:drawing>
      </w:r>
      <w:r w:rsidRPr="00F37988">
        <w:rPr>
          <w:rFonts w:eastAsia="メイリオ"/>
          <w:color w:val="666666"/>
          <w:sz w:val="24"/>
          <w:szCs w:val="24"/>
        </w:rPr>
        <w:br/>
      </w:r>
      <w:r w:rsidRPr="00F37988">
        <w:rPr>
          <w:rStyle w:val="ja"/>
          <w:rFonts w:eastAsia="メイリオ"/>
          <w:color w:val="117783"/>
          <w:sz w:val="24"/>
          <w:szCs w:val="24"/>
        </w:rPr>
        <w:t>Mặt tròn vát mép</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593CEFC4" wp14:editId="11C71EB4">
            <wp:extent cx="87630" cy="87630"/>
            <wp:effectExtent l="0" t="0" r="7620" b="7620"/>
            <wp:docPr id="117" name="Picture 117"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Xử lý vát góc của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EF19378" wp14:editId="34B31F49">
            <wp:extent cx="5295900" cy="3840480"/>
            <wp:effectExtent l="0" t="0" r="0" b="7620"/>
            <wp:docPr id="116" name="Picture 116" descr="https://jwcad.eijingu.com/a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jwcad.eijingu.com/a103.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295900" cy="38404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6C4124E" wp14:editId="3AFF0B8F">
            <wp:extent cx="87630" cy="87630"/>
            <wp:effectExtent l="0" t="0" r="7620" b="7620"/>
            <wp:docPr id="115" name="Picture 115"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bề mặt tròn vát mép dạng đã chọn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đặt một kiểm tra trên bề mặt tròn từ lệnh vát. Chỉ định thứ nguyên 5 và nhấp vào hai dòng bạn muốn xử lý.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56B42E4" wp14:editId="5EF20BC7">
            <wp:extent cx="5295900" cy="3848100"/>
            <wp:effectExtent l="0" t="0" r="0" b="0"/>
            <wp:docPr id="114" name="Picture 114" descr="https://jwcad.eijingu.com/a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jwcad.eijingu.com/a104.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295900" cy="38481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Quá trình vát mép đã hoàn thành.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06BAC12A" wp14:editId="45912300">
            <wp:extent cx="5318125" cy="3840480"/>
            <wp:effectExtent l="0" t="0" r="0" b="7620"/>
            <wp:docPr id="113" name="Picture 113" descr="https://jwcad.eijingu.com/a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jwcad.eijingu.com/a105.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18125" cy="38404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BF8A06C" wp14:editId="3C2F3EE1">
            <wp:extent cx="87630" cy="87630"/>
            <wp:effectExtent l="0" t="0" r="7620" b="7620"/>
            <wp:docPr id="112" name="Picture 11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Xử lý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vát mép góc bị gián đoạn Xử lý vát mép góc bị gián đoạn Bạn cũng có thể thực hiện theo cách tương tự.</w:t>
      </w:r>
      <w:r w:rsidRPr="00F37988">
        <w:rPr>
          <w:rFonts w:ascii="Times New Roman" w:eastAsia="メイリオ" w:hAnsi="Times New Roman" w:cs="Times New Roman"/>
          <w:color w:val="000000"/>
          <w:sz w:val="24"/>
          <w:szCs w:val="24"/>
        </w:rPr>
        <w:br/>
        <w:t>Kiểm tra bề mặt tròn từ lệnh chamfer. Chỉ định thứ nguyên 5.</w:t>
      </w:r>
      <w:r w:rsidRPr="00F37988">
        <w:rPr>
          <w:rFonts w:ascii="Times New Roman" w:eastAsia="メイリオ" w:hAnsi="Times New Roman" w:cs="Times New Roman"/>
          <w:color w:val="000000"/>
          <w:sz w:val="24"/>
          <w:szCs w:val="24"/>
        </w:rPr>
        <w:br/>
        <w:t>Nhấp vào hai dòng bạn muốn xử lý.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B8C09F0" wp14:editId="466631FA">
            <wp:extent cx="5303520" cy="3825875"/>
            <wp:effectExtent l="0" t="0" r="0" b="3175"/>
            <wp:docPr id="111" name="Picture 111" descr="https://jwcad.eijingu.com/a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s://jwcad.eijingu.com/a106.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303520" cy="38258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Đã hoàn thành vát góc và xử lý.</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59980BFA" wp14:editId="39104C97">
            <wp:extent cx="5295900" cy="3848100"/>
            <wp:effectExtent l="0" t="0" r="0" b="0"/>
            <wp:docPr id="110" name="Picture 110" descr="https://jwcad.eijingu.com/a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jwcad.eijingu.com/a107.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295900" cy="384810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Bề mặt Chamfer L / bề mặt vuông</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4156FD5E" wp14:editId="4142E80C">
            <wp:extent cx="87630" cy="87630"/>
            <wp:effectExtent l="0" t="0" r="7620" b="7620"/>
            <wp:docPr id="126" name="Picture 126"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Vát mép bề mặt L Vát mép bề mặt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 chỉ định kích thước. Nhấp vào hai dòng bạn muốn xử lý.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ECCF997" wp14:editId="588FD88A">
            <wp:extent cx="5295900" cy="3848100"/>
            <wp:effectExtent l="0" t="0" r="0" b="0"/>
            <wp:docPr id="125" name="Picture 125" descr="https://jwcad.eijingu.com/a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s://jwcad.eijingu.com/a108.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295900" cy="38481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Hoàn tất quá trình vát mép hình chữ L. Vát mép</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2173194D" wp14:editId="579E596A">
            <wp:extent cx="5303520" cy="3840480"/>
            <wp:effectExtent l="0" t="0" r="0" b="7620"/>
            <wp:docPr id="124" name="Picture 124" descr="https://jwcad.eijingu.com/a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s://jwcad.eijingu.com/a109.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303520" cy="38404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0D92B6B" wp14:editId="5663A7FF">
            <wp:extent cx="87630" cy="87630"/>
            <wp:effectExtent l="0" t="0" r="7620" b="7620"/>
            <wp:docPr id="123" name="Picture 123"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Bề mặt góc (kích thước bên)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Vát mép bề mặt góc (kích thước bên) Chỉ định kích thước. Nhấp vào hai dòng bạn muốn xử lý.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830D2B4" wp14:editId="141020E7">
            <wp:extent cx="5295900" cy="3811270"/>
            <wp:effectExtent l="0" t="0" r="0" b="0"/>
            <wp:docPr id="122" name="Picture 122" descr="https://jwcad.eijingu.com/a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s://jwcad.eijingu.com/a110.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95900" cy="381127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Hoàn tất quá trình vát mép và xử lý hình vuông. Chamfer</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49CB0BC5" wp14:editId="0D8F53D8">
            <wp:extent cx="5274310" cy="3796665"/>
            <wp:effectExtent l="0" t="0" r="2540" b="0"/>
            <wp:docPr id="121" name="Picture 121" descr="https://jwcad.eijingu.com/a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s://jwcad.eijingu.com/a111.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274310" cy="379666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E903FB0" wp14:editId="0EE821F3">
            <wp:extent cx="87630" cy="87630"/>
            <wp:effectExtent l="0" t="0" r="7620" b="7620"/>
            <wp:docPr id="120" name="Picture 12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Ellipsoid</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Chamfer-Ellipsoid Chỉ định kích thước. Nhấp vào hai dòng bạn muốn xử lý.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A6B270A" wp14:editId="7BC59A93">
            <wp:extent cx="5295900" cy="3569970"/>
            <wp:effectExtent l="0" t="0" r="0" b="0"/>
            <wp:docPr id="119" name="Picture 119" descr="https://jwcad.eijingu.com/a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s://jwcad.eijingu.com/a112.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295900" cy="356997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Quá trình vát mép hình elip, đã hoàn tất quá trình xử lý.</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66C7E17A" wp14:editId="1D21EAB3">
            <wp:extent cx="5288915" cy="4579620"/>
            <wp:effectExtent l="0" t="0" r="6985" b="0"/>
            <wp:docPr id="118" name="Picture 118" descr="https://jwcad.eijingu.com/a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s://jwcad.eijingu.com/a113.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288915" cy="457962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thư</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3935A5A7" wp14:editId="5A20BC3A">
            <wp:extent cx="87630" cy="87630"/>
            <wp:effectExtent l="0" t="0" r="7620" b="7620"/>
            <wp:docPr id="132" name="Picture 13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Nhập ký tự</w:t>
      </w:r>
      <w:r w:rsidRPr="00F37988">
        <w:rPr>
          <w:rFonts w:eastAsia="メイリオ"/>
          <w:color w:val="000000"/>
          <w:sz w:val="24"/>
          <w:szCs w:val="24"/>
        </w:rPr>
        <w:br/>
      </w:r>
      <w:r w:rsidRPr="00F37988">
        <w:rPr>
          <w:rFonts w:eastAsia="メイリオ"/>
          <w:color w:val="000000"/>
          <w:sz w:val="24"/>
          <w:szCs w:val="24"/>
        </w:rPr>
        <w:br/>
        <w:t>Nhấp vào lệnh ký tự → Nhấp Thay đổi kích thước ký tự ở cuối bên trái của thanh điều khiển</w:t>
      </w:r>
      <w:r w:rsidRPr="00F37988">
        <w:rPr>
          <w:rFonts w:eastAsia="メイリオ"/>
          <w:color w:val="000000"/>
          <w:sz w:val="24"/>
          <w:szCs w:val="24"/>
        </w:rPr>
        <w:br/>
        <w:t>để đặt kích thước và phông chữ ký tự.</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4E1DEA1" wp14:editId="58268CFF">
            <wp:extent cx="5288915" cy="3745230"/>
            <wp:effectExtent l="0" t="0" r="6985" b="7620"/>
            <wp:docPr id="131" name="Picture 131" descr="https://jwcad.eijingu.com/a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s://jwcad.eijingu.com/a114.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288915" cy="374523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lastRenderedPageBreak/>
        <w:br/>
      </w:r>
      <w:r w:rsidRPr="00F37988">
        <w:rPr>
          <w:rFonts w:eastAsia="メイリオ"/>
          <w:noProof/>
          <w:color w:val="000000"/>
          <w:sz w:val="24"/>
          <w:szCs w:val="24"/>
          <w:lang w:val="en-US"/>
        </w:rPr>
        <w:drawing>
          <wp:inline distT="0" distB="0" distL="0" distR="0" wp14:anchorId="59FBE98D" wp14:editId="303BBB0A">
            <wp:extent cx="87630" cy="87630"/>
            <wp:effectExtent l="0" t="0" r="7620" b="7620"/>
            <wp:docPr id="130" name="Picture 13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Nhập</w:t>
      </w:r>
      <w:r w:rsidRPr="00F37988">
        <w:rPr>
          <w:rFonts w:eastAsia="メイリオ"/>
          <w:color w:val="000000"/>
          <w:sz w:val="24"/>
          <w:szCs w:val="24"/>
        </w:rPr>
        <w:br/>
      </w:r>
      <w:r w:rsidRPr="00F37988">
        <w:rPr>
          <w:rFonts w:eastAsia="メイリオ"/>
          <w:color w:val="000000"/>
          <w:sz w:val="24"/>
          <w:szCs w:val="24"/>
        </w:rPr>
        <w:br/>
        <w:t>ký tự Nhập ký tự vào hộp thoại nhập ký tự xuất hiện khi bạn bấm vào lệnh ký tự.</w:t>
      </w:r>
      <w:r w:rsidRPr="00F37988">
        <w:rPr>
          <w:rFonts w:eastAsia="メイリオ"/>
          <w:color w:val="000000"/>
          <w:sz w:val="24"/>
          <w:szCs w:val="24"/>
        </w:rPr>
        <w:br/>
        <w:t>(Điểm cơ sở là phía dưới bên trái)</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7E8328EC" wp14:editId="08C5F214">
            <wp:extent cx="5325745" cy="2706370"/>
            <wp:effectExtent l="0" t="0" r="8255" b="0"/>
            <wp:docPr id="129" name="Picture 129" descr="https://jwcad.eijingu.com/a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https://jwcad.eijingu.com/a115.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325745" cy="270637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t>Nhập ký tự và nhấp vào bất kỳ đâu trên màn hình để nhập ký tự.</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CE4A4FC" wp14:editId="5A9A2878">
            <wp:extent cx="5303520" cy="2684780"/>
            <wp:effectExtent l="0" t="0" r="0" b="1270"/>
            <wp:docPr id="128" name="Picture 128" descr="https://jwcad.eijingu.com/a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s://jwcad.eijingu.com/a116.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303520" cy="268478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t>Bạn có thể thay đổi phông chữ, kích thước và màu sắc.</w:t>
      </w:r>
      <w:r w:rsidRPr="00F37988">
        <w:rPr>
          <w:rFonts w:eastAsia="メイリオ"/>
          <w:color w:val="666666"/>
          <w:sz w:val="24"/>
          <w:szCs w:val="24"/>
        </w:rPr>
        <w:br/>
      </w:r>
      <w:r w:rsidRPr="00F37988">
        <w:rPr>
          <w:noProof/>
          <w:sz w:val="24"/>
          <w:szCs w:val="24"/>
          <w:lang w:val="en-US"/>
        </w:rPr>
        <w:lastRenderedPageBreak/>
        <w:drawing>
          <wp:inline distT="0" distB="0" distL="0" distR="0" wp14:anchorId="670F6406" wp14:editId="547D319D">
            <wp:extent cx="5303520" cy="3057525"/>
            <wp:effectExtent l="0" t="0" r="0" b="9525"/>
            <wp:docPr id="127" name="Picture 127" descr="https://jwcad.eijingu.com/a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s://jwcad.eijingu.com/a117.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303520" cy="3057525"/>
                    </a:xfrm>
                    <a:prstGeom prst="rect">
                      <a:avLst/>
                    </a:prstGeom>
                    <a:noFill/>
                    <a:ln>
                      <a:noFill/>
                    </a:ln>
                  </pic:spPr>
                </pic:pic>
              </a:graphicData>
            </a:graphic>
          </wp:inline>
        </w:drawing>
      </w:r>
      <w:r w:rsidRPr="00F37988">
        <w:rPr>
          <w:rFonts w:eastAsia="メイリオ"/>
          <w:color w:val="666666"/>
          <w:sz w:val="24"/>
          <w:szCs w:val="24"/>
        </w:rPr>
        <w:br/>
      </w:r>
      <w:r w:rsidRPr="00F37988">
        <w:rPr>
          <w:rStyle w:val="ja"/>
          <w:rFonts w:eastAsia="メイリオ"/>
          <w:color w:val="117783"/>
          <w:sz w:val="24"/>
          <w:szCs w:val="24"/>
        </w:rPr>
        <w:t>Cắt và thay đổi ký tự</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61E54267" wp14:editId="3331589D">
            <wp:extent cx="87630" cy="87630"/>
            <wp:effectExtent l="0" t="0" r="7620" b="7620"/>
            <wp:docPr id="140" name="Picture 14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Cắt và thay đổi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ký tự Nếu bạn nhấp vào các ký tự bạn đã nhập, các ký tự sẽ quay trở lại hộp thoại một lần nữa.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72147CB" wp14:editId="22CBF889">
            <wp:extent cx="5303520" cy="3086735"/>
            <wp:effectExtent l="0" t="0" r="0" b="0"/>
            <wp:docPr id="139" name="Picture 139" descr="https://jwcad.eijingu.com/a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s://jwcad.eijingu.com/a118.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303520" cy="30867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có thể thay đổi các ký tự trong hộp thoại và vị trí trên màn hình. Nhấp và dán vào bất cứ đâu.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060A65AE" wp14:editId="57EB89BE">
            <wp:extent cx="5303520" cy="3057525"/>
            <wp:effectExtent l="0" t="0" r="0" b="9525"/>
            <wp:docPr id="138" name="Picture 138" descr="https://jwcad.eijingu.com/a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s://jwcad.eijingu.com/a119.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303520" cy="305752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2102D72" wp14:editId="41AC25B6">
            <wp:extent cx="87630" cy="87630"/>
            <wp:effectExtent l="0" t="0" r="7620" b="7620"/>
            <wp:docPr id="137" name="Picture 137"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Sao chép các ký tự Bạn có thể sao chép các ký tự bạn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đã nhập bằng cách nhấp chuột phải vào chúng.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42F92E9" wp14:editId="3023AC51">
            <wp:extent cx="5303520" cy="3079750"/>
            <wp:effectExtent l="0" t="0" r="0" b="6350"/>
            <wp:docPr id="136" name="Picture 136" descr="https://jwcad.eijingu.com/a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s://jwcad.eijingu.com/a120.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303520" cy="307975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bất cứ đâu. Bạn có thể lặp lại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39677B1" wp14:editId="1E7A9A18">
            <wp:extent cx="5303520" cy="3167380"/>
            <wp:effectExtent l="0" t="0" r="0" b="0"/>
            <wp:docPr id="135" name="Picture 135" descr="https://jwcad.eijingu.com/a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s://jwcad.eijingu.com/a121.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303520" cy="31673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076478F" wp14:editId="34A425AC">
            <wp:extent cx="87630" cy="87630"/>
            <wp:effectExtent l="0" t="0" r="7620" b="7620"/>
            <wp:docPr id="134" name="Picture 13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Lựa chọn phạm vi dữ liệu ký tự điểm!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Để di chuyển hoặc xóa dữ liệu ký tự bằng cách chọn phạm vi, hãy nhấp vào điểm bắt đầu và nhấp chuột phải vào điểm kết thúc để chọn phạm vi. [Tương tự để chọn phạm vi bản vẽ bao gồm dữ liệu ký tự]</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18460078" wp14:editId="508CABEC">
            <wp:extent cx="5295900" cy="3811270"/>
            <wp:effectExtent l="0" t="0" r="0" b="0"/>
            <wp:docPr id="133" name="Picture 133" descr="https://jwcad.eijingu.com/a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s://jwcad.eijingu.com/a122.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295900" cy="381127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2 dòng</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br/>
        <w:t>Giữ đường tham chiếu và vẽ hai đường thẳng song song.</w:t>
      </w:r>
      <w:r w:rsidRPr="00F37988">
        <w:rPr>
          <w:rFonts w:ascii="Times New Roman" w:eastAsia="メイリオ" w:hAnsi="Times New Roman" w:cs="Times New Roman"/>
          <w:color w:val="000000"/>
          <w:sz w:val="24"/>
          <w:szCs w:val="24"/>
        </w:rPr>
        <w:br/>
        <w:t>Một lệnh thường dùng khi vẽ tường.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2 dòng</w:t>
      </w:r>
      <w:r w:rsidRPr="00F37988">
        <w:rPr>
          <w:rFonts w:ascii="Times New Roman" w:eastAsia="メイリオ" w:hAnsi="Times New Roman" w:cs="Times New Roman"/>
          <w:color w:val="000000"/>
          <w:sz w:val="24"/>
          <w:szCs w:val="24"/>
        </w:rPr>
        <w:br/>
        <w:t xml:space="preserve">Chỉ định khoảng cách 2 dòng là 5, 5 </w:t>
      </w:r>
      <w:r w:rsidRPr="00F37988">
        <w:rPr>
          <w:rFonts w:ascii="ＭＳ 明朝" w:eastAsia="ＭＳ 明朝" w:hAnsi="ＭＳ 明朝" w:cs="ＭＳ 明朝" w:hint="eastAsia"/>
          <w:color w:val="000000"/>
          <w:sz w:val="24"/>
          <w:szCs w:val="24"/>
        </w:rPr>
        <w:t>▾</w:t>
      </w:r>
      <w:r w:rsidRPr="00F37988">
        <w:rPr>
          <w:rFonts w:ascii="Times New Roman" w:eastAsia="メイリオ" w:hAnsi="Times New Roman" w:cs="Times New Roman"/>
          <w:color w:val="000000"/>
          <w:sz w:val="24"/>
          <w:szCs w:val="24"/>
        </w:rPr>
        <w: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Bấm vào dòng để vẽ hai dòng để chỉ định.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FAC5CA5" wp14:editId="526AEC99">
            <wp:extent cx="6876415" cy="4198620"/>
            <wp:effectExtent l="0" t="0" r="635" b="0"/>
            <wp:docPr id="147" name="Picture 147" descr="https://jwcad.eijingu.com/a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s://jwcad.eijingu.com/a123.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876415" cy="41986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điểm bắt đầu và trượt nó.</w:t>
      </w:r>
      <w:r w:rsidRPr="00F37988">
        <w:rPr>
          <w:rFonts w:ascii="Times New Roman" w:eastAsia="メイリオ" w:hAnsi="Times New Roman" w:cs="Times New Roman"/>
          <w:color w:val="000000"/>
          <w:sz w:val="24"/>
          <w:szCs w:val="24"/>
        </w:rPr>
        <w:br/>
        <w:t>[Nhấp chuột phải nếu điểm bắt đầu là điểm kết thúc]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B038E6F" wp14:editId="027C24E6">
            <wp:extent cx="6876415" cy="4213860"/>
            <wp:effectExtent l="0" t="0" r="635" b="0"/>
            <wp:docPr id="146" name="Picture 146" descr="https://jwcad.eijingu.com/a1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jwcad.eijingu.com/a123-2.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876415" cy="42138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Khi bạn đến cuối, nhấp đúp vào cạnh tiếp theo và xoay góc.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FA046AC" wp14:editId="72C41A63">
            <wp:extent cx="6876415" cy="4250055"/>
            <wp:effectExtent l="0" t="0" r="635" b="0"/>
            <wp:docPr id="145" name="Picture 145" descr="https://jwcad.eijingu.com/a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jwcad.eijingu.com/a124.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876415" cy="42500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đúp vào</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83539EE" wp14:editId="5CFC43F0">
            <wp:extent cx="6883400" cy="4447540"/>
            <wp:effectExtent l="0" t="0" r="0" b="0"/>
            <wp:docPr id="144" name="Picture 144" descr="https://jwcad.eijingu.com/a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jwcad.eijingu.com/a125.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883400" cy="44475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cạnh tiếp theo Nhấp đúp vào cạnh tiếp theo Nhấp vào</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54C73E47" wp14:editId="7AAD1FCD">
            <wp:extent cx="6876415" cy="4235450"/>
            <wp:effectExtent l="0" t="0" r="635" b="0"/>
            <wp:docPr id="143" name="Picture 143" descr="https://jwcad.eijingu.com/a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jwcad.eijingu.com/a126.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876415" cy="4235450"/>
                    </a:xfrm>
                    <a:prstGeom prst="rect">
                      <a:avLst/>
                    </a:prstGeom>
                    <a:noFill/>
                    <a:ln>
                      <a:noFill/>
                    </a:ln>
                  </pic:spPr>
                </pic:pic>
              </a:graphicData>
            </a:graphic>
          </wp:inline>
        </w:drawing>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666666"/>
          <w:sz w:val="24"/>
          <w:szCs w:val="24"/>
        </w:rPr>
        <w:lastRenderedPageBreak/>
        <w:br/>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666666"/>
          <w:sz w:val="24"/>
          <w:szCs w:val="24"/>
        </w:rPr>
        <w:t xml:space="preserve">　</w:t>
      </w:r>
      <w:r w:rsidRPr="00F37988">
        <w:rPr>
          <w:rFonts w:ascii="Times New Roman" w:eastAsia="メイリオ" w:hAnsi="Times New Roman" w:cs="Times New Roman"/>
          <w:color w:val="000000"/>
          <w:sz w:val="24"/>
          <w:szCs w:val="24"/>
        </w:rPr>
        <w:t>điểm kết thúc để xác nhận.</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5EA9FEE5" wp14:editId="3AA487F6">
            <wp:extent cx="6876415" cy="4228465"/>
            <wp:effectExtent l="0" t="0" r="635" b="635"/>
            <wp:docPr id="142" name="Picture 142" descr="https://jwcad.eijingu.com/a1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jwcad.eijingu.com/a126-1.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876415" cy="4228465"/>
                    </a:xfrm>
                    <a:prstGeom prst="rect">
                      <a:avLst/>
                    </a:prstGeom>
                    <a:noFill/>
                    <a:ln>
                      <a:noFill/>
                    </a:ln>
                  </pic:spPr>
                </pic:pic>
              </a:graphicData>
            </a:graphic>
          </wp:inline>
        </w:drawing>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000000"/>
          <w:sz w:val="24"/>
          <w:szCs w:val="24"/>
        </w:rPr>
        <w:lastRenderedPageBreak/>
        <w:t>Kết thúc với xử lý góc.</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5500AA01" wp14:editId="1586C6B3">
            <wp:extent cx="6876415" cy="4235450"/>
            <wp:effectExtent l="0" t="0" r="635" b="0"/>
            <wp:docPr id="141" name="Picture 141" descr="https://jwcad.eijingu.com/a1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jwcad.eijingu.com/a126-2.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876415" cy="423545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Phong bì</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6E818ECD" wp14:editId="7B503D23">
            <wp:extent cx="87630" cy="87630"/>
            <wp:effectExtent l="0" t="0" r="7620" b="7620"/>
            <wp:docPr id="156" name="Picture 156"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Xử lý phong bì Xử lý phong bì được thực hiện ở</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phần cuối được vẽ bởi lệnh 2 dòng.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một lệnh phong bì, nhấp vào điểm bắt đầu của phạm vi phong bì và nhấp vào điểm kết thúc.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04672DB" wp14:editId="39B1213D">
            <wp:extent cx="5288915" cy="3086735"/>
            <wp:effectExtent l="0" t="0" r="6985" b="0"/>
            <wp:docPr id="155" name="Picture 155" descr="https://jwcad.eijingu.com/a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jwcad.eijingu.com/a127.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288915" cy="30867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Quá trình xử lý phong bì đã hoàn tất.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B54E74B" wp14:editId="633A02AF">
            <wp:extent cx="5274310" cy="3065145"/>
            <wp:effectExtent l="0" t="0" r="2540" b="1905"/>
            <wp:docPr id="154" name="Picture 154" descr="https://jwcad.eijingu.com/a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jwcad.eijingu.com/a128.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274310" cy="306514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385D6A1" wp14:editId="0087BD47">
            <wp:extent cx="87630" cy="87630"/>
            <wp:effectExtent l="0" t="0" r="7620" b="7620"/>
            <wp:docPr id="153" name="Picture 153"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Bao bọc các dòng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Tổ chức cột, tường, cấu trúc, v.v.</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phong bì. Chỉ định phạm vi, nhấp vào điểm bắt đầu, nhấp vào điểm kết thúc.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274F7A6" wp14:editId="0C4D979E">
            <wp:extent cx="5266690" cy="3423285"/>
            <wp:effectExtent l="0" t="0" r="0" b="5715"/>
            <wp:docPr id="152" name="Picture 152" descr="https://jwcad.eijingu.com/a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jwcad.eijingu.com/a129.p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266690" cy="342328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t>Quá trình xử lý phong bì đã hoàn tất.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7BE2E17" wp14:editId="75FAE9D7">
            <wp:extent cx="5274310" cy="3423285"/>
            <wp:effectExtent l="0" t="0" r="2540" b="5715"/>
            <wp:docPr id="151" name="Picture 151" descr="https://jwcad.eijingu.com/a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jwcad.eijingu.com/a131.pn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274310" cy="342328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5E9D3DE" wp14:editId="6671C1BD">
            <wp:extent cx="87630" cy="87630"/>
            <wp:effectExtent l="0" t="0" r="7620" b="7620"/>
            <wp:docPr id="150" name="Picture 15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Tổ chức các bản vẽ được vẽ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bằng xử lý phong bì Xử lý phong bì xử lý các đường nhô ra.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phong bì. Phạm vi, nhấp chuột điểm bắt đầu, nhấp chuột điểm cuối.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522648D" wp14:editId="0378367D">
            <wp:extent cx="5295900" cy="3086735"/>
            <wp:effectExtent l="0" t="0" r="0" b="0"/>
            <wp:docPr id="149" name="Picture 149" descr="https://jwcad.eijingu.com/a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jwcad.eijingu.com/a132.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295900" cy="30867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Quá trình xử lý phong bì đã hoàn tất.</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35CF14E7" wp14:editId="6461C44C">
            <wp:extent cx="5288915" cy="3065145"/>
            <wp:effectExtent l="0" t="0" r="6985" b="1905"/>
            <wp:docPr id="148" name="Picture 148" descr="https://jwcad.eijingu.com/a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ttps://jwcad.eijingu.com/a133.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288915" cy="3065145"/>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Di chuyển</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15B48468" wp14:editId="494859BB">
            <wp:extent cx="87630" cy="87630"/>
            <wp:effectExtent l="0" t="0" r="7620" b="7620"/>
            <wp:docPr id="163" name="Picture 163"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Di chuyển Bạn có thể di chuyển hình đã</w:t>
      </w:r>
      <w:r w:rsidRPr="00F37988">
        <w:rPr>
          <w:rFonts w:eastAsia="メイリオ"/>
          <w:color w:val="000000"/>
          <w:sz w:val="24"/>
          <w:szCs w:val="24"/>
        </w:rPr>
        <w:br/>
      </w:r>
      <w:r w:rsidRPr="00F37988">
        <w:rPr>
          <w:rFonts w:eastAsia="メイリオ"/>
          <w:color w:val="000000"/>
          <w:sz w:val="24"/>
          <w:szCs w:val="24"/>
        </w:rPr>
        <w:br/>
        <w:t>vẽ và di chuyển nó giữa các lớp và nhóm.</w:t>
      </w:r>
      <w:r w:rsidRPr="00F37988">
        <w:rPr>
          <w:rFonts w:eastAsia="メイリオ"/>
          <w:color w:val="000000"/>
          <w:sz w:val="24"/>
          <w:szCs w:val="24"/>
        </w:rPr>
        <w:br/>
      </w:r>
      <w:r w:rsidRPr="00F37988">
        <w:rPr>
          <w:rFonts w:eastAsia="メイリオ"/>
          <w:color w:val="000000"/>
          <w:sz w:val="24"/>
          <w:szCs w:val="24"/>
        </w:rPr>
        <w:br/>
        <w:t>Di chuyển hình dạng</w:t>
      </w:r>
      <w:r w:rsidRPr="00F37988">
        <w:rPr>
          <w:rFonts w:eastAsia="メイリオ"/>
          <w:color w:val="000000"/>
          <w:sz w:val="24"/>
          <w:szCs w:val="24"/>
        </w:rPr>
        <w:br/>
      </w:r>
      <w:r w:rsidRPr="00F37988">
        <w:rPr>
          <w:rFonts w:eastAsia="メイリオ"/>
          <w:color w:val="000000"/>
          <w:sz w:val="24"/>
          <w:szCs w:val="24"/>
        </w:rPr>
        <w:br/>
        <w:t>Chọn lệnh di chuyển. Bấm vào điểm bắt đầu đến điểm cuối của phạm vi lựa chọn (điểm kết thúc: bấm chuột phải nếu nó chứa các ký tự).</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77A72D80" wp14:editId="63898E25">
            <wp:extent cx="5288915" cy="2121535"/>
            <wp:effectExtent l="0" t="0" r="6985" b="0"/>
            <wp:docPr id="162" name="Picture 162" descr="https://jwcad.eijingu.com/a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jwcad.eijingu.com/a138.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288915" cy="212153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Bạn có thể thay đổi và đặt điểm tham chiếu. Ví dụ: nếu bạn không muốn di chuyển phần ○, hãy nhấp vào phần đó để bỏ chọn. → Nhấp vào Xác nhận lựa chọn.</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2F1F0B04" wp14:editId="54F66FAB">
            <wp:extent cx="5295900" cy="2465070"/>
            <wp:effectExtent l="0" t="0" r="0" b="0"/>
            <wp:docPr id="161" name="Picture 161" descr="https://jwcad.eijingu.com/a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jwcad.eijingu.com/a139.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295900" cy="246507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Tôi đã có thể nhấp và di chuyển đến bất cứ đâu.</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0D26DD73" wp14:editId="270A2E97">
            <wp:extent cx="5288915" cy="2428875"/>
            <wp:effectExtent l="0" t="0" r="6985" b="9525"/>
            <wp:docPr id="160" name="Picture 160" descr="https://jwcad.eijingu.com/a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jwcad.eijingu.com/a140.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288915" cy="242887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Nếu bạn chọn Sao chép, nó sẽ được xác nhận mỗi khi bạn nhấp vào.</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4CAA17F8" wp14:editId="34665904">
            <wp:extent cx="5295900" cy="2926080"/>
            <wp:effectExtent l="0" t="0" r="0" b="7620"/>
            <wp:docPr id="159" name="Picture 159" descr="https://jwcad.eijingu.com/a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jwcad.eijingu.com/a141.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295900" cy="292608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Đảo ngược hình Đảo ngược</w:t>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lastRenderedPageBreak/>
        <w:t>với tham chiếu đến dòng từ lệnh di chuyển. Chọn một loạt các hình dạng và nhấp vào Đảo ngược.</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5571B2B6" wp14:editId="05E1DC2B">
            <wp:extent cx="5295900" cy="2969895"/>
            <wp:effectExtent l="0" t="0" r="0" b="1905"/>
            <wp:docPr id="158" name="Picture 158" descr="https://jwcad.eijingu.com/a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jwcad.eijingu.com/a142.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295900" cy="296989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Nhấp vào đường tham chiếu để đảo ngược hình vẽ.</w:t>
      </w:r>
      <w:r w:rsidRPr="00F37988">
        <w:rPr>
          <w:rFonts w:eastAsia="メイリオ"/>
          <w:color w:val="666666"/>
          <w:sz w:val="24"/>
          <w:szCs w:val="24"/>
        </w:rPr>
        <w:br/>
      </w:r>
      <w:r w:rsidRPr="00F37988">
        <w:rPr>
          <w:noProof/>
          <w:sz w:val="24"/>
          <w:szCs w:val="24"/>
          <w:lang w:val="en-US"/>
        </w:rPr>
        <w:drawing>
          <wp:inline distT="0" distB="0" distL="0" distR="0" wp14:anchorId="44C80E40" wp14:editId="49D782AB">
            <wp:extent cx="5295900" cy="4074795"/>
            <wp:effectExtent l="0" t="0" r="0" b="1905"/>
            <wp:docPr id="157" name="Picture 157" descr="https://jwcad.eijingu.com/a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jwcad.eijingu.com/a143.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295900" cy="4074795"/>
                    </a:xfrm>
                    <a:prstGeom prst="rect">
                      <a:avLst/>
                    </a:prstGeom>
                    <a:noFill/>
                    <a:ln>
                      <a:noFill/>
                    </a:ln>
                  </pic:spPr>
                </pic:pic>
              </a:graphicData>
            </a:graphic>
          </wp:inline>
        </w:drawing>
      </w:r>
      <w:r w:rsidRPr="00F37988">
        <w:rPr>
          <w:rFonts w:eastAsia="メイリオ"/>
          <w:color w:val="666666"/>
          <w:sz w:val="24"/>
          <w:szCs w:val="24"/>
        </w:rPr>
        <w:br/>
      </w:r>
      <w:r w:rsidRPr="00F37988">
        <w:rPr>
          <w:rFonts w:eastAsia="メイリオ"/>
          <w:color w:val="117783"/>
          <w:sz w:val="24"/>
          <w:szCs w:val="24"/>
        </w:rPr>
        <w:t>sao chép</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6BBCB6A8" wp14:editId="41B83162">
            <wp:extent cx="87630" cy="87630"/>
            <wp:effectExtent l="0" t="0" r="7620" b="7620"/>
            <wp:docPr id="170" name="Picture 170"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Gần giống với lệnh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copy move, điểm khác biệt là vẫn giữ nguyên hình gốc. Chọn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các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lệnh Copy để sao chép. Chỉ định phạm vi, nhấp vào điểm bắt đầu đến điểm kết thúc. → Xác nhận lựa chọn.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24B5B16" wp14:editId="2FF236B5">
            <wp:extent cx="5288915" cy="3094355"/>
            <wp:effectExtent l="0" t="0" r="6985" b="0"/>
            <wp:docPr id="169" name="Picture 169" descr="https://jwcad.eijingu.com/a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jwcad.eijingu.com/a144.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288915" cy="30943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có thể sao chép mỗi khi bạn nhấp vào bất kỳ đâu. Vẫn giữ nguyên hình dạng ban đầu.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A297DD0" wp14:editId="24CCA061">
            <wp:extent cx="5266690" cy="3050540"/>
            <wp:effectExtent l="0" t="0" r="0" b="0"/>
            <wp:docPr id="168" name="Picture 168" descr="https://jwcad.eijingu.com/a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jwcad.eijingu.com/a145.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266690" cy="30505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Copy Offset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Hãy sao chép một hình chữ nhật với một offset. (Hình vuông 20 mm khoảng cách 2 mm) Từ</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93180D4" wp14:editId="5B282BD1">
            <wp:extent cx="5318125" cy="2275205"/>
            <wp:effectExtent l="0" t="0" r="0" b="0"/>
            <wp:docPr id="167" name="Picture 167" descr="https://jwcad.eijingu.com/a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jwcad.eijingu.com/a146.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318125" cy="227520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lệnh sao chép, nhấp để chọn phạm vi.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F25D2DC" wp14:editId="591704E8">
            <wp:extent cx="5274310" cy="2874645"/>
            <wp:effectExtent l="0" t="0" r="2540" b="1905"/>
            <wp:docPr id="166" name="Picture 166" descr="https://jwcad.eijingu.com/a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jwcad.eijingu.com/a147.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274310" cy="287464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Thay đổi điểm cơ sở và nhấp chuột phải vào điểm cơ sở đã thay đổi.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Nhập vị trí số. (22, 0)</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 Về vị trí số, số 22 phía trước là hướng nằm ngang và số 0 phía sau là hướng thẳng đứng.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32420F4" wp14:editId="7C112753">
            <wp:extent cx="5288915" cy="2918460"/>
            <wp:effectExtent l="0" t="0" r="6985" b="0"/>
            <wp:docPr id="165" name="Picture 165" descr="https://jwcad.eijingu.com/a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s://jwcad.eijingu.com/a148.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288915" cy="29184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Sau đó, mỗi khi bạn nhấp chuột liên tục, một con số sẽ hiện ra.</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391E9091" wp14:editId="649CD66D">
            <wp:extent cx="5318125" cy="2933700"/>
            <wp:effectExtent l="0" t="0" r="0" b="0"/>
            <wp:docPr id="164" name="Picture 164" descr="https://jwcad.eijingu.com/a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s://jwcad.eijingu.com/a149.p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318125" cy="293370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Dòng liên tục</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6FDB05F0" wp14:editId="407FA912">
            <wp:extent cx="87630" cy="87630"/>
            <wp:effectExtent l="0" t="0" r="7620" b="7620"/>
            <wp:docPr id="174" name="Picture 17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Sơ đồ nối dây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đường dây liên lạc của các bản vẽ điện và những thứ tương tự, thuận tiện khi vẽ một đường dây liên tục.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Nối hai vòng tròn bằng một đường thẳng liên tục. Chọn một đường liên tục từ thanh công cụ vẽ.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C85EC21" wp14:editId="38C0B0F7">
            <wp:extent cx="5295900" cy="2735580"/>
            <wp:effectExtent l="0" t="0" r="0" b="7620"/>
            <wp:docPr id="173" name="Picture 173" descr="https://jwcad.eijingu.com/a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jwcad.eijingu.com/a150.p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295900" cy="27355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góc tham chiếu, chỉ định mỗi 15 độ hoặc mỗi 45 độ và chỉ định kích thước bề mặt tròn.</w:t>
      </w:r>
      <w:r w:rsidRPr="00F37988">
        <w:rPr>
          <w:rFonts w:ascii="Times New Roman" w:eastAsia="メイリオ" w:hAnsi="Times New Roman" w:cs="Times New Roman"/>
          <w:color w:val="000000"/>
          <w:sz w:val="24"/>
          <w:szCs w:val="24"/>
        </w:rPr>
        <w:br/>
        <w:t>Nhấp vào điểm bắt đầu → nhấp vào điểm đi qua → nhấp đúp vào điểm kết thúc.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351BAB0" wp14:editId="0173CC4E">
            <wp:extent cx="5295900" cy="2743200"/>
            <wp:effectExtent l="0" t="0" r="0" b="0"/>
            <wp:docPr id="172" name="Picture 172" descr="https://jwcad.eijingu.com/a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s://jwcad.eijingu.com/a151.pn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295900" cy="27432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Hai vòng tròn được nối với nhau bằng một đường thẳng liên tục.</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5271820F" wp14:editId="67975C5B">
            <wp:extent cx="5288915" cy="2720975"/>
            <wp:effectExtent l="0" t="0" r="6985" b="3175"/>
            <wp:docPr id="171" name="Picture 171" descr="https://jwcad.eijingu.com/a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https://jwcad.eijingu.com/a152.pn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288915" cy="2720975"/>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lastRenderedPageBreak/>
        <w:t>lấp đầy</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34BEEB5F" wp14:editId="1B586CF6">
            <wp:extent cx="91440" cy="91440"/>
            <wp:effectExtent l="0" t="0" r="3810" b="3810"/>
            <wp:docPr id="194" name="Picture 19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Tô màu cho</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A58DDDA" wp14:editId="2E43CEC9">
            <wp:extent cx="91440" cy="91440"/>
            <wp:effectExtent l="0" t="0" r="3810" b="3810"/>
            <wp:docPr id="193" name="Picture 193"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hình đã tô. [Được in bằng màu sơn. ]</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một đa giác từ thanh công cụ vẽ và chọn bất kỳ.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A60BFA5" wp14:editId="6CA519D8">
            <wp:extent cx="6858000" cy="3657600"/>
            <wp:effectExtent l="0" t="0" r="0" b="0"/>
            <wp:docPr id="192" name="Picture 192" descr="https://jwcad.eijingu.com/nuri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https://jwcad.eijingu.com/nuri01.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6858000" cy="36576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Đánh dấu vào ô trống của hình đặc.</w:t>
      </w:r>
      <w:r w:rsidRPr="00F37988">
        <w:rPr>
          <w:rFonts w:ascii="Times New Roman" w:eastAsia="メイリオ" w:hAnsi="Times New Roman" w:cs="Times New Roman"/>
          <w:color w:val="000000"/>
          <w:sz w:val="24"/>
          <w:szCs w:val="24"/>
        </w:rPr>
        <w:br/>
        <w:t>Đánh dấu vào ô trống của bất kỳ màu nào.</w:t>
      </w:r>
      <w:r w:rsidRPr="00F37988">
        <w:rPr>
          <w:rFonts w:ascii="Times New Roman" w:eastAsia="メイリオ" w:hAnsi="Times New Roman" w:cs="Times New Roman"/>
          <w:color w:val="000000"/>
          <w:sz w:val="24"/>
          <w:szCs w:val="24"/>
        </w:rPr>
        <w:br/>
        <w:t>Chọn một màu tùy ý và quyết định màu.</w:t>
      </w:r>
      <w:r w:rsidRPr="00F37988">
        <w:rPr>
          <w:rFonts w:ascii="Times New Roman" w:eastAsia="メイリオ" w:hAnsi="Times New Roman" w:cs="Times New Roman"/>
          <w:color w:val="000000"/>
          <w:sz w:val="24"/>
          <w:szCs w:val="24"/>
        </w:rPr>
        <w:br/>
        <w:t>Chọn chỉ báo đường tròn / đường liên tục.</w:t>
      </w:r>
      <w:r w:rsidRPr="00F37988">
        <w:rPr>
          <w:rFonts w:ascii="Times New Roman" w:eastAsia="メイリオ" w:hAnsi="Times New Roman" w:cs="Times New Roman"/>
          <w:color w:val="000000"/>
          <w:sz w:val="24"/>
          <w:szCs w:val="24"/>
        </w:rPr>
        <w:br/>
        <w:t>Bạn có thể điền vào hình dạng bằng cách nhấp vào nó.</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lastRenderedPageBreak/>
        <w:drawing>
          <wp:inline distT="0" distB="0" distL="0" distR="0" wp14:anchorId="14DD6BE2" wp14:editId="0D806CAF">
            <wp:extent cx="6858000" cy="3657600"/>
            <wp:effectExtent l="0" t="0" r="0" b="0"/>
            <wp:docPr id="191" name="Picture 191" descr="https://jwcad.eijingu.com/nuri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jwcad.eijingu.com/nuri02.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6858000" cy="3657600"/>
                    </a:xfrm>
                    <a:prstGeom prst="rect">
                      <a:avLst/>
                    </a:prstGeom>
                    <a:noFill/>
                    <a:ln>
                      <a:noFill/>
                    </a:ln>
                  </pic:spPr>
                </pic:pic>
              </a:graphicData>
            </a:graphic>
          </wp:inline>
        </w:drawing>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000000"/>
          <w:sz w:val="24"/>
          <w:szCs w:val="24"/>
        </w:rPr>
        <w:t>Màu tô có thể được thay đổi sau đó.</w:t>
      </w:r>
      <w:r w:rsidRPr="00F37988">
        <w:rPr>
          <w:rFonts w:ascii="Times New Roman" w:eastAsia="メイリオ" w:hAnsi="Times New Roman" w:cs="Times New Roman"/>
          <w:color w:val="000000"/>
          <w:sz w:val="24"/>
          <w:szCs w:val="24"/>
        </w:rPr>
        <w:br/>
        <w:t>Chọn bất kỳ, đặt màu và nhấp lại vào hình dạng.</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lastRenderedPageBreak/>
        <w:drawing>
          <wp:inline distT="0" distB="0" distL="0" distR="0" wp14:anchorId="12D6362A" wp14:editId="3EE8B2C3">
            <wp:extent cx="6858000" cy="5852160"/>
            <wp:effectExtent l="0" t="0" r="0" b="0"/>
            <wp:docPr id="190" name="Picture 190" descr="https://jwcad.eijingu.com/nuri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s://jwcad.eijingu.com/nuri03.pn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6858000" cy="58521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01EC3F3" wp14:editId="37500457">
            <wp:extent cx="91440" cy="91440"/>
            <wp:effectExtent l="0" t="0" r="3810" b="3810"/>
            <wp:docPr id="189" name="Picture 18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Chọn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đa giác có chiều rộng đầy đủ và tô nó. Chọn bất kỳ hình đa giác nào từ các lệnh đa giác.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3C346E4" wp14:editId="45834D0E">
            <wp:extent cx="6949440" cy="3108960"/>
            <wp:effectExtent l="0" t="0" r="3810" b="0"/>
            <wp:docPr id="188" name="Picture 188" descr="https://jwcad.eijingu.com/nuri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https://jwcad.eijingu.com/nuri04.p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6949440" cy="31089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Kiểm tra hình rắn của mục xuất hiện tiếp theo.</w:t>
      </w:r>
      <w:r w:rsidRPr="00F37988">
        <w:rPr>
          <w:rFonts w:ascii="Times New Roman" w:eastAsia="メイリオ" w:hAnsi="Times New Roman" w:cs="Times New Roman"/>
          <w:color w:val="000000"/>
          <w:sz w:val="24"/>
          <w:szCs w:val="24"/>
        </w:rPr>
        <w:br/>
        <w:t>(Lần này, chọn màu từ số màu dòng, không phải màu tùy ý.)</w:t>
      </w:r>
      <w:r w:rsidRPr="00F37988">
        <w:rPr>
          <w:rFonts w:ascii="Times New Roman" w:eastAsia="メイリオ" w:hAnsi="Times New Roman" w:cs="Times New Roman"/>
          <w:color w:val="000000"/>
          <w:sz w:val="24"/>
          <w:szCs w:val="24"/>
        </w:rPr>
        <w:br/>
        <w:t>Chọn lệnh chọn màu và chọn</w:t>
      </w:r>
      <w:r w:rsidRPr="00F37988">
        <w:rPr>
          <w:rFonts w:ascii="Times New Roman" w:eastAsia="メイリオ" w:hAnsi="Times New Roman" w:cs="Times New Roman"/>
          <w:color w:val="000000"/>
          <w:sz w:val="24"/>
          <w:szCs w:val="24"/>
        </w:rPr>
        <w:br/>
        <w:t>số màu dòng từ hộp thoại thuộc tính dòng.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92FDCB7" wp14:editId="1C332F06">
            <wp:extent cx="6858000" cy="4480560"/>
            <wp:effectExtent l="0" t="0" r="0" b="0"/>
            <wp:docPr id="187" name="Picture 187" descr="https://jwcad.eijingu.com/nuri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https://jwcad.eijingu.com/nuri05.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6858000" cy="44805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cũng có thể chọn một màu khác với màu của số màu đường.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Nhấp chuột phải vào màu đường phụ của thuộc tính đường, nhấp vào màu đường phụ của phần tử màn hình Jw</w:t>
      </w:r>
      <w:r w:rsidRPr="00F37988">
        <w:rPr>
          <w:rFonts w:ascii="Cambria Math" w:eastAsia="メイリオ" w:hAnsi="Cambria Math" w:cs="Cambria Math"/>
          <w:color w:val="000000"/>
          <w:sz w:val="24"/>
          <w:szCs w:val="24"/>
        </w:rPr>
        <w:t>₋</w:t>
      </w:r>
      <w:r w:rsidRPr="00F37988">
        <w:rPr>
          <w:rFonts w:ascii="Times New Roman" w:eastAsia="メイリオ" w:hAnsi="Times New Roman" w:cs="Times New Roman"/>
          <w:color w:val="000000"/>
          <w:sz w:val="24"/>
          <w:szCs w:val="24"/>
        </w:rPr>
        <w:t>win</w:t>
      </w:r>
      <w:r w:rsidRPr="00F37988">
        <w:rPr>
          <w:rFonts w:ascii="Times New Roman" w:eastAsia="メイリオ" w:hAnsi="Times New Roman" w:cs="Times New Roman"/>
          <w:color w:val="000000"/>
          <w:sz w:val="24"/>
          <w:szCs w:val="24"/>
        </w:rPr>
        <w:br/>
        <w:t>và đặt màu.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29FCB26" wp14:editId="77416610">
            <wp:extent cx="6858000" cy="4480560"/>
            <wp:effectExtent l="0" t="0" r="0" b="0"/>
            <wp:docPr id="186" name="Picture 186" descr="https://jwcad.eijingu.com/nuri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https://jwcad.eijingu.com/nuri06.p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6858000" cy="44805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chuột phải vào góc của điểm bắt đầu để chọn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2F57E5B" wp14:editId="3EFD3D5A">
            <wp:extent cx="6858000" cy="3566160"/>
            <wp:effectExtent l="0" t="0" r="0" b="0"/>
            <wp:docPr id="185" name="Picture 185" descr="https://jwcad.eijingu.com/nuri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https://jwcad.eijingu.com/nuri07.pn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6858000" cy="35661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color w:val="000000"/>
          <w:sz w:val="24"/>
          <w:szCs w:val="24"/>
        </w:rPr>
        <w:br/>
        <w:t>Nhấn Enter khi bạn đã chọn đến điểm bắt đầu đầu tiên để hoàn thành việc điền. Chọn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4278CCD" wp14:editId="4C51458D">
            <wp:extent cx="6858000" cy="3474720"/>
            <wp:effectExtent l="0" t="0" r="0" b="0"/>
            <wp:docPr id="184" name="Picture 184" descr="https://jwcad.eijingu.com/nuri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jwcad.eijingu.com/nuri08.png"/>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6858000" cy="34747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4E60B16" wp14:editId="6844352A">
            <wp:extent cx="91440" cy="91440"/>
            <wp:effectExtent l="0" t="0" r="3810" b="3810"/>
            <wp:docPr id="183" name="Picture 183"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lệnh tô đường tròn / đường thẳng liên tục từ lệnh đường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tròn / đường thẳng liên tục,</w:t>
      </w:r>
      <w:r w:rsidRPr="00F37988">
        <w:rPr>
          <w:rFonts w:ascii="Times New Roman" w:eastAsia="メイリオ" w:hAnsi="Times New Roman" w:cs="Times New Roman"/>
          <w:color w:val="000000"/>
          <w:sz w:val="24"/>
          <w:szCs w:val="24"/>
        </w:rPr>
        <w:br/>
        <w:t>nhấp vào hình để giữ hình (khung) ban đầu và nhấp chuột phải để xóa hình ban đầu.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BB874DC" wp14:editId="0E67E548">
            <wp:extent cx="6858000" cy="3566160"/>
            <wp:effectExtent l="0" t="0" r="0" b="0"/>
            <wp:docPr id="182" name="Picture 182" descr="https://jwcad.eijingu.com/nuri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jwcad.eijingu.com/nuri09.png"/>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6858000" cy="35661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noProof/>
          <w:color w:val="000000"/>
          <w:sz w:val="24"/>
          <w:szCs w:val="24"/>
          <w:lang w:val="en-US"/>
        </w:rPr>
        <w:drawing>
          <wp:inline distT="0" distB="0" distL="0" distR="0" wp14:anchorId="42D3A7F7" wp14:editId="4CDF7A08">
            <wp:extent cx="91440" cy="91440"/>
            <wp:effectExtent l="0" t="0" r="3810" b="3810"/>
            <wp:docPr id="181" name="Picture 181"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Tô một hình bao gồm cả hình bán nguyệt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một lệnh đa giác từ thanh công cụ vẽ và nhấp vào Tùy 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45973CD" wp14:editId="66BC52B7">
            <wp:extent cx="6858000" cy="3200400"/>
            <wp:effectExtent l="0" t="0" r="0" b="0"/>
            <wp:docPr id="180" name="Picture 180" descr="https://jwcad.eijingu.com/nuri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jwcad.eijingu.com/nuri10.png"/>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6858000" cy="32004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Đánh dấu vào ô trống của hình đặc.</w:t>
      </w:r>
      <w:r w:rsidRPr="00F37988">
        <w:rPr>
          <w:rFonts w:ascii="Times New Roman" w:eastAsia="メイリオ" w:hAnsi="Times New Roman" w:cs="Times New Roman"/>
          <w:color w:val="000000"/>
          <w:sz w:val="24"/>
          <w:szCs w:val="24"/>
        </w:rPr>
        <w:br/>
        <w:t>Chọn màu vàng trong số 3 từ số màu đường.</w:t>
      </w:r>
      <w:r w:rsidRPr="00F37988">
        <w:rPr>
          <w:rFonts w:ascii="Times New Roman" w:eastAsia="メイリオ" w:hAnsi="Times New Roman" w:cs="Times New Roman"/>
          <w:color w:val="000000"/>
          <w:sz w:val="24"/>
          <w:szCs w:val="24"/>
        </w:rPr>
        <w:br/>
        <w:t>Chọn chỉ báo đường tròn / đường liên tục.</w:t>
      </w:r>
      <w:r w:rsidRPr="00F37988">
        <w:rPr>
          <w:rFonts w:ascii="Times New Roman" w:eastAsia="メイリオ" w:hAnsi="Times New Roman" w:cs="Times New Roman"/>
          <w:color w:val="000000"/>
          <w:sz w:val="24"/>
          <w:szCs w:val="24"/>
        </w:rPr>
        <w:br/>
        <w:t>Đánh dấu vào ô trống bên ngoài vòng tròn.</w:t>
      </w:r>
      <w:r w:rsidRPr="00F37988">
        <w:rPr>
          <w:rFonts w:ascii="Times New Roman" w:eastAsia="メイリオ" w:hAnsi="Times New Roman" w:cs="Times New Roman"/>
          <w:color w:val="000000"/>
          <w:sz w:val="24"/>
          <w:szCs w:val="24"/>
        </w:rPr>
        <w:br/>
        <w:t>Nhấp vào hình bán nguyệt ở bên trái của hình vẽ bên ngoài hình tròn và bên trong hình.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1BE2F1D" wp14:editId="5822564F">
            <wp:extent cx="6858000" cy="3108960"/>
            <wp:effectExtent l="0" t="0" r="0" b="0"/>
            <wp:docPr id="179" name="Picture 179" descr="https://jwcad.eijingu.com/nuri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jwcad.eijingu.com/nuri11.p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6858000" cy="31089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chỉ dẫn đường tròn / đường liên tục để bỏ chọn.</w:t>
      </w:r>
      <w:r w:rsidRPr="00F37988">
        <w:rPr>
          <w:rFonts w:ascii="Times New Roman" w:eastAsia="メイリオ" w:hAnsi="Times New Roman" w:cs="Times New Roman"/>
          <w:color w:val="000000"/>
          <w:sz w:val="24"/>
          <w:szCs w:val="24"/>
        </w:rPr>
        <w:br/>
        <w:t>Điền vào đa giác.</w:t>
      </w:r>
      <w:r w:rsidRPr="00F37988">
        <w:rPr>
          <w:rFonts w:ascii="Times New Roman" w:eastAsia="メイリオ" w:hAnsi="Times New Roman" w:cs="Times New Roman"/>
          <w:color w:val="000000"/>
          <w:sz w:val="24"/>
          <w:szCs w:val="24"/>
        </w:rPr>
        <w:br/>
        <w:t xml:space="preserve">Nhấp chuột phải và chọn góc bao gồm góc được tô thứ hai từ điểm bắt đầu và nhấn Enter khi bạn đến </w:t>
      </w:r>
      <w:r w:rsidRPr="00F37988">
        <w:rPr>
          <w:rFonts w:ascii="Times New Roman" w:eastAsia="メイリオ" w:hAnsi="Times New Roman" w:cs="Times New Roman"/>
          <w:color w:val="000000"/>
          <w:sz w:val="24"/>
          <w:szCs w:val="24"/>
        </w:rPr>
        <w:lastRenderedPageBreak/>
        <w:t>điểm bắt đầu.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855E852" wp14:editId="52BE608A">
            <wp:extent cx="6858000" cy="3200400"/>
            <wp:effectExtent l="0" t="0" r="0" b="0"/>
            <wp:docPr id="178" name="Picture 178" descr="https://jwcad.eijingu.com/nuri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s://jwcad.eijingu.com/nuri12.png"/>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6858000" cy="32004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lại hướng dẫn đường tròn / đường liên tục và bỏ chọn bên ngoài của vòng tròn.</w:t>
      </w:r>
      <w:r w:rsidRPr="00F37988">
        <w:rPr>
          <w:rFonts w:ascii="Times New Roman" w:eastAsia="メイリオ" w:hAnsi="Times New Roman" w:cs="Times New Roman"/>
          <w:color w:val="000000"/>
          <w:sz w:val="24"/>
          <w:szCs w:val="24"/>
        </w:rPr>
        <w:br/>
        <w:t>Nhấp vào hình bán nguyệt ở bên phải của hình.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C8A644C" wp14:editId="1436B378">
            <wp:extent cx="6858000" cy="3200400"/>
            <wp:effectExtent l="0" t="0" r="0" b="0"/>
            <wp:docPr id="177" name="Picture 177" descr="https://jwcad.eijingu.com/nuri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s://jwcad.eijingu.com/nuri13.png"/>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6858000" cy="32004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Hoàn thành điền các hình bao gồm cả hình bán nguyệt.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18FBFD0" wp14:editId="52BE5166">
            <wp:extent cx="6858000" cy="3200400"/>
            <wp:effectExtent l="0" t="0" r="0" b="0"/>
            <wp:docPr id="176" name="Picture 176" descr="https://jwcad.eijingu.com/nuri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jwcad.eijingu.com/nuri14.pn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6858000" cy="32004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A4590CA" wp14:editId="09D09451">
            <wp:extent cx="6858000" cy="4663440"/>
            <wp:effectExtent l="0" t="0" r="0" b="3810"/>
            <wp:docPr id="175" name="Picture 175" descr="https://jwcad.eijingu.com/nuri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s://jwcad.eijingu.com/nuri15.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6858000" cy="466344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nở ra</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color w:val="000000"/>
          <w:sz w:val="24"/>
          <w:szCs w:val="24"/>
        </w:rPr>
        <w:lastRenderedPageBreak/>
        <w:br/>
      </w:r>
      <w:r w:rsidRPr="00F37988">
        <w:rPr>
          <w:rFonts w:eastAsia="メイリオ"/>
          <w:color w:val="000000"/>
          <w:sz w:val="24"/>
          <w:szCs w:val="24"/>
        </w:rPr>
        <w:br/>
        <w:t>Nở (bóng) hình </w:t>
      </w:r>
      <w:r w:rsidRPr="00F37988">
        <w:rPr>
          <w:rFonts w:ascii="Cambria Math" w:eastAsia="ＭＳ 明朝" w:hAnsi="Cambria Math" w:cs="Cambria Math"/>
          <w:color w:val="000000"/>
          <w:sz w:val="24"/>
          <w:szCs w:val="24"/>
        </w:rPr>
        <w:t>①</w:t>
      </w:r>
      <w:r w:rsidRPr="00F37988">
        <w:rPr>
          <w:rFonts w:eastAsia="メイリオ"/>
          <w:color w:val="000000"/>
          <w:sz w:val="24"/>
          <w:szCs w:val="24"/>
        </w:rPr>
        <w:t xml:space="preserve"> Chọn lệnh hatch.</w:t>
      </w:r>
      <w:r w:rsidRPr="00F37988">
        <w:rPr>
          <w:rFonts w:eastAsia="メイリオ"/>
          <w:color w:val="000000"/>
          <w:sz w:val="24"/>
          <w:szCs w:val="24"/>
        </w:rPr>
        <w:br/>
      </w:r>
      <w:r w:rsidRPr="00F37988">
        <w:rPr>
          <w:rFonts w:ascii="Cambria Math" w:eastAsia="ＭＳ 明朝" w:hAnsi="Cambria Math" w:cs="Cambria Math"/>
          <w:color w:val="000000"/>
          <w:sz w:val="24"/>
          <w:szCs w:val="24"/>
        </w:rPr>
        <w:t>②</w:t>
      </w:r>
      <w:r w:rsidRPr="00F37988">
        <w:rPr>
          <w:rFonts w:eastAsia="メイリオ"/>
          <w:color w:val="000000"/>
          <w:sz w:val="24"/>
          <w:szCs w:val="24"/>
        </w:rPr>
        <w:t xml:space="preserve"> Kiểm tra dòng thứ 2.</w:t>
      </w:r>
      <w:r w:rsidRPr="00F37988">
        <w:rPr>
          <w:rFonts w:eastAsia="メイリオ"/>
          <w:color w:val="000000"/>
          <w:sz w:val="24"/>
          <w:szCs w:val="24"/>
        </w:rPr>
        <w:br/>
      </w:r>
      <w:r w:rsidRPr="00F37988">
        <w:rPr>
          <w:rFonts w:ascii="Cambria Math" w:eastAsia="ＭＳ 明朝" w:hAnsi="Cambria Math" w:cs="Cambria Math"/>
          <w:color w:val="000000"/>
          <w:sz w:val="24"/>
          <w:szCs w:val="24"/>
        </w:rPr>
        <w:t>③</w:t>
      </w:r>
      <w:r w:rsidRPr="00F37988">
        <w:rPr>
          <w:rFonts w:eastAsia="メイリオ"/>
          <w:color w:val="000000"/>
          <w:sz w:val="24"/>
          <w:szCs w:val="24"/>
        </w:rPr>
        <w:t xml:space="preserve"> Chỉ định góc 45</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ascii="Cambria Math" w:eastAsia="ＭＳ 明朝" w:hAnsi="Cambria Math" w:cs="Cambria Math"/>
          <w:color w:val="000000"/>
          <w:sz w:val="24"/>
          <w:szCs w:val="24"/>
        </w:rPr>
        <w:t>④</w:t>
      </w:r>
      <w:r w:rsidRPr="00F37988">
        <w:rPr>
          <w:rFonts w:eastAsia="メイリオ"/>
          <w:color w:val="000000"/>
          <w:sz w:val="24"/>
          <w:szCs w:val="24"/>
        </w:rPr>
        <w:t xml:space="preserve"> Chỉ định cao độ 10</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ascii="Cambria Math" w:eastAsia="ＭＳ 明朝" w:hAnsi="Cambria Math" w:cs="Cambria Math"/>
          <w:color w:val="000000"/>
          <w:sz w:val="24"/>
          <w:szCs w:val="24"/>
        </w:rPr>
        <w:t>⑤</w:t>
      </w:r>
      <w:r w:rsidRPr="00F37988">
        <w:rPr>
          <w:rFonts w:eastAsia="メイリオ"/>
          <w:color w:val="000000"/>
          <w:sz w:val="24"/>
          <w:szCs w:val="24"/>
        </w:rPr>
        <w:t xml:space="preserve"> Chỉ định khoảng cách dòng 2</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ascii="Cambria Math" w:eastAsia="ＭＳ 明朝" w:hAnsi="Cambria Math" w:cs="Cambria Math"/>
          <w:color w:val="000000"/>
          <w:sz w:val="24"/>
          <w:szCs w:val="24"/>
        </w:rPr>
        <w:t>⑥</w:t>
      </w:r>
      <w:r w:rsidRPr="00F37988">
        <w:rPr>
          <w:rFonts w:eastAsia="メイリオ"/>
          <w:color w:val="000000"/>
          <w:sz w:val="24"/>
          <w:szCs w:val="24"/>
        </w:rPr>
        <w:t xml:space="preserve"> Chọn lệnh thuộc tính dòng.</w:t>
      </w:r>
      <w:r w:rsidRPr="00F37988">
        <w:rPr>
          <w:rFonts w:eastAsia="メイリオ"/>
          <w:color w:val="000000"/>
          <w:sz w:val="24"/>
          <w:szCs w:val="24"/>
        </w:rPr>
        <w:br/>
      </w:r>
      <w:r w:rsidRPr="00F37988">
        <w:rPr>
          <w:rFonts w:ascii="Cambria Math" w:eastAsia="ＭＳ 明朝" w:hAnsi="Cambria Math" w:cs="Cambria Math"/>
          <w:color w:val="000000"/>
          <w:sz w:val="24"/>
          <w:szCs w:val="24"/>
        </w:rPr>
        <w:t>⑦</w:t>
      </w:r>
      <w:r w:rsidRPr="00F37988">
        <w:rPr>
          <w:rFonts w:eastAsia="メイリオ"/>
          <w:color w:val="000000"/>
          <w:sz w:val="24"/>
          <w:szCs w:val="24"/>
        </w:rPr>
        <w:t xml:space="preserve"> Chọn màu đường.</w:t>
      </w:r>
      <w:r w:rsidRPr="00F37988">
        <w:rPr>
          <w:rFonts w:eastAsia="メイリオ"/>
          <w:color w:val="000000"/>
          <w:sz w:val="24"/>
          <w:szCs w:val="24"/>
        </w:rPr>
        <w:br/>
      </w:r>
      <w:r w:rsidRPr="00F37988">
        <w:rPr>
          <w:rFonts w:ascii="Cambria Math" w:eastAsia="ＭＳ 明朝" w:hAnsi="Cambria Math" w:cs="Cambria Math"/>
          <w:color w:val="000000"/>
          <w:sz w:val="24"/>
          <w:szCs w:val="24"/>
        </w:rPr>
        <w:t>⑧</w:t>
      </w:r>
      <w:r w:rsidRPr="00F37988">
        <w:rPr>
          <w:rFonts w:eastAsia="メイリオ"/>
          <w:color w:val="000000"/>
          <w:sz w:val="24"/>
          <w:szCs w:val="24"/>
        </w:rPr>
        <w:t xml:space="preserve"> OK</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1D68F5D" wp14:editId="3F46B582">
            <wp:extent cx="6876415" cy="4989195"/>
            <wp:effectExtent l="0" t="0" r="635" b="1905"/>
            <wp:docPr id="200" name="Picture 200" descr="https://jwcad.eijingu.com/en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s://jwcad.eijingu.com/en179.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876415" cy="498919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ascii="Cambria Math" w:eastAsia="ＭＳ 明朝" w:hAnsi="Cambria Math" w:cs="Cambria Math"/>
          <w:color w:val="000000"/>
          <w:sz w:val="24"/>
          <w:szCs w:val="24"/>
        </w:rPr>
        <w:t>⑨</w:t>
      </w:r>
      <w:r w:rsidRPr="00F37988">
        <w:rPr>
          <w:rFonts w:eastAsia="メイリオ"/>
          <w:color w:val="000000"/>
          <w:sz w:val="24"/>
          <w:szCs w:val="24"/>
        </w:rPr>
        <w:t xml:space="preserve"> Nhấp để chọn hình sẽ nở.</w:t>
      </w:r>
      <w:r w:rsidRPr="00F37988">
        <w:rPr>
          <w:rFonts w:eastAsia="メイリオ"/>
          <w:color w:val="000000"/>
          <w:sz w:val="24"/>
          <w:szCs w:val="24"/>
        </w:rPr>
        <w:br/>
      </w:r>
      <w:r w:rsidRPr="00F37988">
        <w:rPr>
          <w:rFonts w:ascii="Cambria Math" w:eastAsia="ＭＳ 明朝" w:hAnsi="Cambria Math" w:cs="Cambria Math"/>
          <w:color w:val="000000"/>
          <w:sz w:val="24"/>
          <w:szCs w:val="24"/>
        </w:rPr>
        <w:t>⑩</w:t>
      </w:r>
      <w:r w:rsidRPr="00F37988">
        <w:rPr>
          <w:rFonts w:eastAsia="メイリオ"/>
          <w:color w:val="000000"/>
          <w:sz w:val="24"/>
          <w:szCs w:val="24"/>
        </w:rPr>
        <w:t xml:space="preserve"> Thực hiện.</w:t>
      </w:r>
      <w:r w:rsidRPr="00F37988">
        <w:rPr>
          <w:rFonts w:eastAsia="メイリオ"/>
          <w:color w:val="000000"/>
          <w:sz w:val="24"/>
          <w:szCs w:val="24"/>
        </w:rPr>
        <w:br/>
      </w:r>
      <w:r w:rsidRPr="00F37988">
        <w:rPr>
          <w:rFonts w:ascii="Cambria Math" w:eastAsia="ＭＳ 明朝" w:hAnsi="Cambria Math" w:cs="Cambria Math"/>
          <w:color w:val="000000"/>
          <w:sz w:val="24"/>
          <w:szCs w:val="24"/>
        </w:rPr>
        <w:t>⑪</w:t>
      </w:r>
      <w:r w:rsidRPr="00F37988">
        <w:rPr>
          <w:rFonts w:eastAsia="メイリオ"/>
          <w:color w:val="000000"/>
          <w:sz w:val="24"/>
          <w:szCs w:val="24"/>
        </w:rPr>
        <w:t xml:space="preserve"> Chọn lệnh hatch để hoàn thành.</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6AE0416" wp14:editId="2CDF7AE3">
            <wp:extent cx="6868795" cy="3906520"/>
            <wp:effectExtent l="0" t="0" r="8255" b="0"/>
            <wp:docPr id="199" name="Picture 199" descr="https://jwcad.eijingu.com/en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jwcad.eijingu.com/en180.pn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6868795" cy="390652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Hãy vẽ 3 đường theo cùng một cách.</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147A2777" wp14:editId="2D48C145">
            <wp:extent cx="6876415" cy="3935730"/>
            <wp:effectExtent l="0" t="0" r="635" b="7620"/>
            <wp:docPr id="198" name="Picture 198" descr="https://jwcad.eijingu.com/en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jwcad.eijingu.com/en181.pn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876415" cy="393573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lastRenderedPageBreak/>
        <w:t>Nắp các phần chồng lên nhau của các hình dạng.</w:t>
      </w:r>
      <w:r w:rsidRPr="00F37988">
        <w:rPr>
          <w:rFonts w:eastAsia="メイリオ"/>
          <w:color w:val="000000"/>
          <w:sz w:val="24"/>
          <w:szCs w:val="24"/>
        </w:rPr>
        <w:br/>
      </w:r>
      <w:r w:rsidRPr="00F37988">
        <w:rPr>
          <w:rFonts w:eastAsia="メイリオ"/>
          <w:color w:val="000000"/>
          <w:sz w:val="24"/>
          <w:szCs w:val="24"/>
        </w:rPr>
        <w:br/>
      </w:r>
      <w:r w:rsidRPr="00F37988">
        <w:rPr>
          <w:rFonts w:ascii="Cambria Math" w:eastAsia="ＭＳ 明朝" w:hAnsi="Cambria Math" w:cs="Cambria Math"/>
          <w:color w:val="000000"/>
          <w:sz w:val="24"/>
          <w:szCs w:val="24"/>
        </w:rPr>
        <w:t>①</w:t>
      </w:r>
      <w:r w:rsidRPr="00F37988">
        <w:rPr>
          <w:rFonts w:eastAsia="メイリオ"/>
          <w:color w:val="000000"/>
          <w:sz w:val="24"/>
          <w:szCs w:val="24"/>
        </w:rPr>
        <w:t xml:space="preserve"> Chọn lệnh hatch.</w:t>
      </w:r>
      <w:r w:rsidRPr="00F37988">
        <w:rPr>
          <w:rFonts w:eastAsia="メイリオ"/>
          <w:color w:val="000000"/>
          <w:sz w:val="24"/>
          <w:szCs w:val="24"/>
        </w:rPr>
        <w:br/>
      </w:r>
      <w:r w:rsidRPr="00F37988">
        <w:rPr>
          <w:rFonts w:ascii="Cambria Math" w:eastAsia="ＭＳ 明朝" w:hAnsi="Cambria Math" w:cs="Cambria Math"/>
          <w:color w:val="000000"/>
          <w:sz w:val="24"/>
          <w:szCs w:val="24"/>
        </w:rPr>
        <w:t>②</w:t>
      </w:r>
      <w:r w:rsidRPr="00F37988">
        <w:rPr>
          <w:rFonts w:eastAsia="メイリオ"/>
          <w:color w:val="000000"/>
          <w:sz w:val="24"/>
          <w:szCs w:val="24"/>
        </w:rPr>
        <w:t xml:space="preserve"> Kiểm tra kiểu gạch.</w:t>
      </w:r>
      <w:r w:rsidRPr="00F37988">
        <w:rPr>
          <w:rFonts w:eastAsia="メイリオ"/>
          <w:color w:val="000000"/>
          <w:sz w:val="24"/>
          <w:szCs w:val="24"/>
        </w:rPr>
        <w:br/>
      </w:r>
      <w:r w:rsidRPr="00F37988">
        <w:rPr>
          <w:rFonts w:ascii="Cambria Math" w:eastAsia="ＭＳ 明朝" w:hAnsi="Cambria Math" w:cs="Cambria Math"/>
          <w:color w:val="000000"/>
          <w:sz w:val="24"/>
          <w:szCs w:val="24"/>
        </w:rPr>
        <w:t>③</w:t>
      </w:r>
      <w:r w:rsidRPr="00F37988">
        <w:rPr>
          <w:rFonts w:eastAsia="メイリオ"/>
          <w:color w:val="000000"/>
          <w:sz w:val="24"/>
          <w:szCs w:val="24"/>
        </w:rPr>
        <w:t xml:space="preserve"> Chỉ định cao độ thẳng đứng 3</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ascii="Cambria Math" w:eastAsia="ＭＳ 明朝" w:hAnsi="Cambria Math" w:cs="Cambria Math"/>
          <w:color w:val="000000"/>
          <w:sz w:val="24"/>
          <w:szCs w:val="24"/>
        </w:rPr>
        <w:t>④</w:t>
      </w:r>
      <w:r w:rsidRPr="00F37988">
        <w:rPr>
          <w:rFonts w:eastAsia="メイリオ"/>
          <w:color w:val="000000"/>
          <w:sz w:val="24"/>
          <w:szCs w:val="24"/>
        </w:rPr>
        <w:t xml:space="preserve"> Chỉ định cao độ ngang 6</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5B2B4104" wp14:editId="256A2533">
            <wp:extent cx="6876415" cy="3665220"/>
            <wp:effectExtent l="0" t="0" r="635" b="0"/>
            <wp:docPr id="197" name="Picture 197" descr="https://jwcad.eijingu.com/en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jwcad.eijingu.com/en182.png"/>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6876415" cy="366522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Chỉ định mặt của bộ phận sẽ được làm nở</w:t>
      </w:r>
      <w:r w:rsidRPr="00F37988">
        <w:rPr>
          <w:rFonts w:eastAsia="メイリオ"/>
          <w:color w:val="000000"/>
          <w:sz w:val="24"/>
          <w:szCs w:val="24"/>
        </w:rPr>
        <w:br/>
        <w:t>Nhấp vào dòng bắt đầu.</w:t>
      </w:r>
      <w:r w:rsidRPr="00F37988">
        <w:rPr>
          <w:rFonts w:eastAsia="メイリオ"/>
          <w:color w:val="000000"/>
          <w:sz w:val="24"/>
          <w:szCs w:val="24"/>
        </w:rPr>
        <w:br/>
      </w:r>
      <w:r w:rsidRPr="00F37988">
        <w:rPr>
          <w:rFonts w:ascii="Cambria Math" w:eastAsia="ＭＳ 明朝" w:hAnsi="Cambria Math" w:cs="Cambria Math"/>
          <w:color w:val="000000"/>
          <w:sz w:val="24"/>
          <w:szCs w:val="24"/>
        </w:rPr>
        <w:t>⑥</w:t>
      </w:r>
      <w:r w:rsidRPr="00F37988">
        <w:rPr>
          <w:rFonts w:eastAsia="メイリオ"/>
          <w:color w:val="000000"/>
          <w:sz w:val="24"/>
          <w:szCs w:val="24"/>
        </w:rPr>
        <w:t xml:space="preserve"> Nhấp vào.</w:t>
      </w:r>
      <w:r w:rsidRPr="00F37988">
        <w:rPr>
          <w:rFonts w:eastAsia="メイリオ"/>
          <w:color w:val="000000"/>
          <w:sz w:val="24"/>
          <w:szCs w:val="24"/>
        </w:rPr>
        <w:br/>
      </w:r>
      <w:r w:rsidRPr="00F37988">
        <w:rPr>
          <w:rFonts w:ascii="Cambria Math" w:eastAsia="ＭＳ 明朝" w:hAnsi="Cambria Math" w:cs="Cambria Math"/>
          <w:color w:val="000000"/>
          <w:sz w:val="24"/>
          <w:szCs w:val="24"/>
        </w:rPr>
        <w:t>⑦</w:t>
      </w:r>
      <w:r w:rsidRPr="00F37988">
        <w:rPr>
          <w:rFonts w:eastAsia="メイリオ"/>
          <w:color w:val="000000"/>
          <w:sz w:val="24"/>
          <w:szCs w:val="24"/>
        </w:rPr>
        <w:t xml:space="preserve"> Nhấp vào.</w:t>
      </w:r>
      <w:r w:rsidRPr="00F37988">
        <w:rPr>
          <w:rFonts w:eastAsia="メイリオ"/>
          <w:color w:val="000000"/>
          <w:sz w:val="24"/>
          <w:szCs w:val="24"/>
        </w:rPr>
        <w:br/>
        <w:t>Nhấp lại vào dòng bắt đầu.</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7421DAD5" wp14:editId="51D51E41">
            <wp:extent cx="6876415" cy="3686810"/>
            <wp:effectExtent l="0" t="0" r="635" b="8890"/>
            <wp:docPr id="196" name="Picture 196" descr="https://jwcad.eijingu.com/en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s://jwcad.eijingu.com/en183.pn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6876415" cy="368681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ascii="Cambria Math" w:eastAsia="ＭＳ 明朝" w:hAnsi="Cambria Math" w:cs="Cambria Math"/>
          <w:color w:val="000000"/>
          <w:sz w:val="24"/>
          <w:szCs w:val="24"/>
        </w:rPr>
        <w:t>⑧</w:t>
      </w:r>
      <w:r w:rsidRPr="00F37988">
        <w:rPr>
          <w:rFonts w:eastAsia="メイリオ"/>
          <w:color w:val="000000"/>
          <w:sz w:val="24"/>
          <w:szCs w:val="24"/>
        </w:rPr>
        <w:t xml:space="preserve"> Thực hiện.</w:t>
      </w:r>
      <w:r w:rsidRPr="00F37988">
        <w:rPr>
          <w:rFonts w:eastAsia="メイリオ"/>
          <w:color w:val="000000"/>
          <w:sz w:val="24"/>
          <w:szCs w:val="24"/>
        </w:rPr>
        <w:br/>
      </w:r>
      <w:r w:rsidRPr="00F37988">
        <w:rPr>
          <w:rFonts w:ascii="Cambria Math" w:eastAsia="ＭＳ 明朝" w:hAnsi="Cambria Math" w:cs="Cambria Math"/>
          <w:color w:val="000000"/>
          <w:sz w:val="24"/>
          <w:szCs w:val="24"/>
        </w:rPr>
        <w:t>⑨</w:t>
      </w:r>
      <w:r w:rsidRPr="00F37988">
        <w:rPr>
          <w:rFonts w:eastAsia="メイリオ"/>
          <w:color w:val="000000"/>
          <w:sz w:val="24"/>
          <w:szCs w:val="24"/>
        </w:rPr>
        <w:t xml:space="preserve"> Chọn lệnh hatch để hoàn thành.</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77F68DA2" wp14:editId="48A480E1">
            <wp:extent cx="6876415" cy="3709035"/>
            <wp:effectExtent l="0" t="0" r="635" b="5715"/>
            <wp:docPr id="195" name="Picture 195" descr="https://jwcad.eijingu.com/en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jwcad.eijingu.com/en184.pn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6876415" cy="370903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Style w:val="ja"/>
          <w:rFonts w:eastAsia="メイリオ"/>
          <w:color w:val="117783"/>
          <w:sz w:val="24"/>
          <w:szCs w:val="24"/>
        </w:rPr>
        <w:t>Hatch cửa sổ</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t>Hatch trong khi rời khỏi phần cửa sổ</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①</w:t>
      </w:r>
      <w:r w:rsidRPr="00F37988">
        <w:rPr>
          <w:rFonts w:ascii="Times New Roman" w:eastAsia="メイリオ" w:hAnsi="Times New Roman" w:cs="Times New Roman"/>
          <w:color w:val="000000"/>
          <w:sz w:val="24"/>
          <w:szCs w:val="24"/>
        </w:rPr>
        <w:t xml:space="preserve"> Chọn lệnh hatch.</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②</w:t>
      </w:r>
      <w:r w:rsidRPr="00F37988">
        <w:rPr>
          <w:rFonts w:ascii="Times New Roman" w:eastAsia="メイリオ" w:hAnsi="Times New Roman" w:cs="Times New Roman"/>
          <w:color w:val="000000"/>
          <w:sz w:val="24"/>
          <w:szCs w:val="24"/>
        </w:rPr>
        <w:t xml:space="preserve"> Kiểm tra kiểu gạch.</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lastRenderedPageBreak/>
        <w:t>③</w:t>
      </w:r>
      <w:r w:rsidRPr="00F37988">
        <w:rPr>
          <w:rFonts w:ascii="Times New Roman" w:eastAsia="メイリオ" w:hAnsi="Times New Roman" w:cs="Times New Roman"/>
          <w:color w:val="000000"/>
          <w:sz w:val="24"/>
          <w:szCs w:val="24"/>
        </w:rPr>
        <w:t xml:space="preserve"> Chỉ định cao độ thẳng đứng 3</w:t>
      </w:r>
      <w:r w:rsidRPr="00F37988">
        <w:rPr>
          <w:rFonts w:ascii="ＭＳ 明朝" w:eastAsia="ＭＳ 明朝" w:hAnsi="ＭＳ 明朝" w:cs="ＭＳ 明朝" w:hint="eastAsia"/>
          <w:color w:val="000000"/>
          <w:sz w:val="24"/>
          <w:szCs w:val="24"/>
        </w:rPr>
        <w:t>▾</w:t>
      </w:r>
      <w:r w:rsidRPr="00F37988">
        <w:rPr>
          <w:rFonts w:ascii="Times New Roman" w:eastAsia="メイリオ" w:hAnsi="Times New Roman" w:cs="Times New Roman"/>
          <w:color w:val="000000"/>
          <w:sz w:val="24"/>
          <w:szCs w:val="24"/>
        </w:rPr>
        <w:t>.</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④</w:t>
      </w:r>
      <w:r w:rsidRPr="00F37988">
        <w:rPr>
          <w:rFonts w:ascii="Times New Roman" w:eastAsia="メイリオ" w:hAnsi="Times New Roman" w:cs="Times New Roman"/>
          <w:color w:val="000000"/>
          <w:sz w:val="24"/>
          <w:szCs w:val="24"/>
        </w:rPr>
        <w:t xml:space="preserve"> Chỉ định cao độ ngang 6</w:t>
      </w:r>
      <w:r w:rsidRPr="00F37988">
        <w:rPr>
          <w:rFonts w:ascii="ＭＳ 明朝" w:eastAsia="ＭＳ 明朝" w:hAnsi="ＭＳ 明朝" w:cs="ＭＳ 明朝" w:hint="eastAsia"/>
          <w:color w:val="000000"/>
          <w:sz w:val="24"/>
          <w:szCs w:val="24"/>
        </w:rPr>
        <w:t>▾</w:t>
      </w:r>
      <w:r w:rsidRPr="00F37988">
        <w:rPr>
          <w:rFonts w:ascii="Times New Roman" w:eastAsia="メイリオ" w:hAnsi="Times New Roman" w:cs="Times New Roman"/>
          <w:color w:val="000000"/>
          <w:sz w:val="24"/>
          <w:szCs w:val="24"/>
        </w:rPr>
        <w:t>.</w:t>
      </w:r>
      <w:r w:rsidRPr="00F37988">
        <w:rPr>
          <w:rFonts w:ascii="Times New Roman" w:eastAsia="メイリオ" w:hAnsi="Times New Roman" w:cs="Times New Roman"/>
          <w:color w:val="000000"/>
          <w:sz w:val="24"/>
          <w:szCs w:val="24"/>
        </w:rPr>
        <w:br/>
        <w:t>Chỉ định cạnh của bộ phận được nở.</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⑤</w:t>
      </w:r>
      <w:r w:rsidRPr="00F37988">
        <w:rPr>
          <w:rFonts w:ascii="Times New Roman" w:eastAsia="メイリオ" w:hAnsi="Times New Roman" w:cs="Times New Roman"/>
          <w:color w:val="000000"/>
          <w:sz w:val="24"/>
          <w:szCs w:val="24"/>
        </w:rPr>
        <w:t xml:space="preserve"> Nhấp vào dòng bắt đầu.</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⑥</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⑦</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⑧</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⑤</w:t>
      </w:r>
      <w:r w:rsidRPr="00F37988">
        <w:rPr>
          <w:rFonts w:ascii="Times New Roman" w:eastAsia="メイリオ" w:hAnsi="Times New Roman" w:cs="Times New Roman"/>
          <w:color w:val="000000"/>
          <w:sz w:val="24"/>
          <w:szCs w:val="24"/>
        </w:rPr>
        <w:t xml:space="preserve"> Nhấp lại vào dòng bắt đầu.</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9F10955" wp14:editId="5EFFFAA9">
            <wp:extent cx="6876415" cy="4140200"/>
            <wp:effectExtent l="0" t="0" r="635" b="0"/>
            <wp:docPr id="203" name="Picture 203" descr="https://jwcad.eijingu.com/en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s://jwcad.eijingu.com/en185.pn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6876415" cy="41402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phần cửa sổ để lại mà không nở.</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⑨</w:t>
      </w:r>
      <w:r w:rsidRPr="00F37988">
        <w:rPr>
          <w:rFonts w:ascii="Times New Roman" w:eastAsia="メイリオ" w:hAnsi="Times New Roman" w:cs="Times New Roman"/>
          <w:color w:val="000000"/>
          <w:sz w:val="24"/>
          <w:szCs w:val="24"/>
        </w:rPr>
        <w:t xml:space="preserve"> Nhấp vào dòng bắt đầu.</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⑩</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⑪</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⑫</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⑨</w:t>
      </w:r>
      <w:r w:rsidRPr="00F37988">
        <w:rPr>
          <w:rFonts w:ascii="Times New Roman" w:eastAsia="メイリオ" w:hAnsi="Times New Roman" w:cs="Times New Roman"/>
          <w:color w:val="000000"/>
          <w:sz w:val="24"/>
          <w:szCs w:val="24"/>
        </w:rPr>
        <w:t xml:space="preserve"> Nhấp lại vào dòng bắt đầu.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D401E1B" wp14:editId="3FCFBD30">
            <wp:extent cx="6876415" cy="3928110"/>
            <wp:effectExtent l="0" t="0" r="635" b="0"/>
            <wp:docPr id="202" name="Picture 202" descr="https://jwcad.eijingu.com/en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https://jwcad.eijingu.com/en186.pn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6876415" cy="392811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⑬</w:t>
      </w:r>
      <w:r w:rsidRPr="00F37988">
        <w:rPr>
          <w:rFonts w:ascii="Times New Roman" w:eastAsia="メイリオ" w:hAnsi="Times New Roman" w:cs="Times New Roman"/>
          <w:color w:val="000000"/>
          <w:sz w:val="24"/>
          <w:szCs w:val="24"/>
        </w:rPr>
        <w:t xml:space="preserve"> Thực hiện.</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⑭</w:t>
      </w:r>
      <w:r w:rsidRPr="00F37988">
        <w:rPr>
          <w:rFonts w:ascii="Times New Roman" w:eastAsia="メイリオ" w:hAnsi="Times New Roman" w:cs="Times New Roman"/>
          <w:color w:val="000000"/>
          <w:sz w:val="24"/>
          <w:szCs w:val="24"/>
        </w:rPr>
        <w:t xml:space="preserve"> Chọn lệnh hatch để hoàn thành.</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1F99A9F0" wp14:editId="65192B4F">
            <wp:extent cx="6876415" cy="3928110"/>
            <wp:effectExtent l="0" t="0" r="635" b="0"/>
            <wp:docPr id="201" name="Picture 201" descr="https://jwcad.eijingu.com/en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https://jwcad.eijingu.com/en187.png"/>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6876415" cy="392811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Điền từ cửa sập</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Cambria Math" w:eastAsia="ＭＳ 明朝" w:hAnsi="Cambria Math" w:cs="Cambria Math"/>
          <w:color w:val="000000"/>
          <w:sz w:val="24"/>
          <w:szCs w:val="24"/>
        </w:rPr>
        <w:t>①</w:t>
      </w:r>
      <w:r w:rsidRPr="00F37988">
        <w:rPr>
          <w:rFonts w:ascii="Times New Roman" w:eastAsia="メイリオ" w:hAnsi="Times New Roman" w:cs="Times New Roman"/>
          <w:color w:val="000000"/>
          <w:sz w:val="24"/>
          <w:szCs w:val="24"/>
        </w:rPr>
        <w:t xml:space="preserve"> Chọn lệnh hatch.</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②</w:t>
      </w:r>
      <w:r w:rsidRPr="00F37988">
        <w:rPr>
          <w:rFonts w:ascii="Times New Roman" w:eastAsia="メイリオ" w:hAnsi="Times New Roman" w:cs="Times New Roman"/>
          <w:color w:val="000000"/>
          <w:sz w:val="24"/>
          <w:szCs w:val="24"/>
        </w:rPr>
        <w:t xml:space="preserve"> Kiểm tra dòng đầu tiên.</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lastRenderedPageBreak/>
        <w:t>③</w:t>
      </w:r>
      <w:r w:rsidRPr="00F37988">
        <w:rPr>
          <w:rFonts w:ascii="Times New Roman" w:eastAsia="メイリオ" w:hAnsi="Times New Roman" w:cs="Times New Roman"/>
          <w:color w:val="000000"/>
          <w:sz w:val="24"/>
          <w:szCs w:val="24"/>
        </w:rPr>
        <w:t xml:space="preserve"> Chỉ định góc 0</w:t>
      </w:r>
      <w:r w:rsidRPr="00F37988">
        <w:rPr>
          <w:rFonts w:ascii="ＭＳ 明朝" w:eastAsia="ＭＳ 明朝" w:hAnsi="ＭＳ 明朝" w:cs="ＭＳ 明朝" w:hint="eastAsia"/>
          <w:color w:val="000000"/>
          <w:sz w:val="24"/>
          <w:szCs w:val="24"/>
        </w:rPr>
        <w:t>▾</w:t>
      </w:r>
      <w:r w:rsidRPr="00F37988">
        <w:rPr>
          <w:rFonts w:ascii="Times New Roman" w:eastAsia="メイリオ" w:hAnsi="Times New Roman" w:cs="Times New Roman"/>
          <w:color w:val="000000"/>
          <w:sz w:val="24"/>
          <w:szCs w:val="24"/>
        </w:rPr>
        <w:t>.</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④</w:t>
      </w:r>
      <w:r w:rsidRPr="00F37988">
        <w:rPr>
          <w:rFonts w:ascii="Times New Roman" w:eastAsia="メイリオ" w:hAnsi="Times New Roman" w:cs="Times New Roman"/>
          <w:color w:val="000000"/>
          <w:sz w:val="24"/>
          <w:szCs w:val="24"/>
        </w:rPr>
        <w:t xml:space="preserve"> Chỉ định cao độ 0,01</w:t>
      </w:r>
      <w:r w:rsidRPr="00F37988">
        <w:rPr>
          <w:rFonts w:ascii="ＭＳ 明朝" w:eastAsia="ＭＳ 明朝" w:hAnsi="ＭＳ 明朝" w:cs="ＭＳ 明朝" w:hint="eastAsia"/>
          <w:color w:val="000000"/>
          <w:sz w:val="24"/>
          <w:szCs w:val="24"/>
        </w:rPr>
        <w:t>▾</w:t>
      </w:r>
      <w:r w:rsidRPr="00F37988">
        <w:rPr>
          <w:rFonts w:ascii="Times New Roman" w:eastAsia="メイリオ" w:hAnsi="Times New Roman" w:cs="Times New Roman"/>
          <w:color w:val="000000"/>
          <w:sz w:val="24"/>
          <w:szCs w:val="24"/>
        </w:rPr>
        <w: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19F6EB6" wp14:editId="2C66FD02">
            <wp:extent cx="6876415" cy="3884295"/>
            <wp:effectExtent l="0" t="0" r="635" b="1905"/>
            <wp:docPr id="206" name="Picture 206" descr="https://jwcad.eijingu.com/en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https://jwcad.eijingu.com/en188.pn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6876415" cy="38842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Vui lòng chỉ định mặt của phần sẽ được</w:t>
      </w:r>
      <w:r w:rsidRPr="00F37988">
        <w:rPr>
          <w:rFonts w:ascii="Times New Roman" w:eastAsia="メイリオ" w:hAnsi="Times New Roman" w:cs="Times New Roman"/>
          <w:color w:val="000000"/>
          <w:sz w:val="24"/>
          <w:szCs w:val="24"/>
        </w:rPr>
        <w:br/>
        <w:t>điền . </w:t>
      </w:r>
      <w:r w:rsidRPr="00F37988">
        <w:rPr>
          <w:rFonts w:ascii="Cambria Math" w:eastAsia="ＭＳ 明朝" w:hAnsi="Cambria Math" w:cs="Cambria Math"/>
          <w:color w:val="000000"/>
          <w:sz w:val="24"/>
          <w:szCs w:val="24"/>
        </w:rPr>
        <w:t>⑤</w:t>
      </w:r>
      <w:r w:rsidRPr="00F37988">
        <w:rPr>
          <w:rFonts w:ascii="Times New Roman" w:eastAsia="メイリオ" w:hAnsi="Times New Roman" w:cs="Times New Roman"/>
          <w:color w:val="000000"/>
          <w:sz w:val="24"/>
          <w:szCs w:val="24"/>
        </w:rPr>
        <w:t xml:space="preserve"> Nhấp vào dòng bắt đầu.</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⑥</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⑦</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⑧</w:t>
      </w:r>
      <w:r w:rsidRPr="00F37988">
        <w:rPr>
          <w:rFonts w:ascii="Times New Roman" w:eastAsia="メイリオ" w:hAnsi="Times New Roman" w:cs="Times New Roman"/>
          <w:color w:val="000000"/>
          <w:sz w:val="24"/>
          <w:szCs w:val="24"/>
        </w:rPr>
        <w:t xml:space="preserve"> Nhấp vào.</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⑤</w:t>
      </w:r>
      <w:r w:rsidRPr="00F37988">
        <w:rPr>
          <w:rFonts w:ascii="Times New Roman" w:eastAsia="メイリオ" w:hAnsi="Times New Roman" w:cs="Times New Roman"/>
          <w:color w:val="000000"/>
          <w:sz w:val="24"/>
          <w:szCs w:val="24"/>
        </w:rPr>
        <w:t xml:space="preserve"> Nhấp lại vào dòng bắt đầu.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0604F4BF" wp14:editId="072DEDA6">
            <wp:extent cx="6876415" cy="4345305"/>
            <wp:effectExtent l="0" t="0" r="635" b="0"/>
            <wp:docPr id="205" name="Picture 205" descr="https://jwcad.eijingu.com/en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https://jwcad.eijingu.com/en189.png"/>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6876415" cy="434530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⑨</w:t>
      </w:r>
      <w:r w:rsidRPr="00F37988">
        <w:rPr>
          <w:rFonts w:ascii="Times New Roman" w:eastAsia="メイリオ" w:hAnsi="Times New Roman" w:cs="Times New Roman"/>
          <w:color w:val="000000"/>
          <w:sz w:val="24"/>
          <w:szCs w:val="24"/>
        </w:rPr>
        <w:t xml:space="preserve"> Thực hiện.</w:t>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⑩</w:t>
      </w:r>
      <w:r w:rsidRPr="00F37988">
        <w:rPr>
          <w:rFonts w:ascii="Times New Roman" w:eastAsia="メイリオ" w:hAnsi="Times New Roman" w:cs="Times New Roman"/>
          <w:color w:val="000000"/>
          <w:sz w:val="24"/>
          <w:szCs w:val="24"/>
        </w:rPr>
        <w:t xml:space="preserve"> Chọn lệnh hatch để hoàn thành.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802BDDE" wp14:editId="6C3AA8D7">
            <wp:extent cx="6876415" cy="3898900"/>
            <wp:effectExtent l="0" t="0" r="635" b="6350"/>
            <wp:docPr id="204" name="Picture 204" descr="https://jwcad.eijingu.com/en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https://jwcad.eijingu.com/en190.pn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6876415" cy="389890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Thuộc tính dòng / chi / thay đổi chi</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lastRenderedPageBreak/>
        <w:drawing>
          <wp:inline distT="0" distB="0" distL="0" distR="0" wp14:anchorId="216C2CFA" wp14:editId="4E0649D0">
            <wp:extent cx="87630" cy="87630"/>
            <wp:effectExtent l="0" t="0" r="7620" b="7620"/>
            <wp:docPr id="214" name="Picture 21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Đối với thuộc tính dòng, chi và</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thuộc tính dòng thay đổi chi, loại đường và màu đường được sử dụng cho cài đặt ban đầu, nhưng bằng cách sử dụng thuộc tính dòng, chi và thay đổi chi, loại đường và dòng của cái đã được vẽ là đã qua sử dụng. Bạn có thể thay đổi màu sắc. Chọn thuộc tính line của thanh công cụ chính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24A85FB" wp14:editId="6002CAB8">
            <wp:extent cx="5245100" cy="2362835"/>
            <wp:effectExtent l="0" t="0" r="0" b="0"/>
            <wp:docPr id="213" name="Picture 213" descr="https://jwcad.eijingu.com/a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descr="https://jwcad.eijingu.com/a168.png"/>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245100" cy="23628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627DB32" wp14:editId="2210EBA7">
            <wp:extent cx="87630" cy="87630"/>
            <wp:effectExtent l="0" t="0" r="7620" b="7620"/>
            <wp:docPr id="212" name="Picture 21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thay đổi từ</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thuộc tính line, chọn đường liền nét màu 2 (trắng) và bấm OK.</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E2D1B03" wp14:editId="23724EE2">
            <wp:extent cx="5288915" cy="3269615"/>
            <wp:effectExtent l="0" t="0" r="6985" b="6985"/>
            <wp:docPr id="211" name="Picture 211" descr="https://jwcad.eijingu.com/a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https://jwcad.eijingu.com/a169.pn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288915" cy="326961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thay đổi chi trên thanh công cụ chỉnh sửa và nhấp vào dòng có màu đường / loại đường bạn muốn thay đổi. Chọn một lệnh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348F343" wp14:editId="50A95643">
            <wp:extent cx="5303520" cy="3284220"/>
            <wp:effectExtent l="0" t="0" r="0" b="0"/>
            <wp:docPr id="210" name="Picture 210" descr="https://jwcad.eijingu.com/a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https://jwcad.eijingu.com/a170.png"/>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303520" cy="32842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B5F2B06" wp14:editId="5D02411F">
            <wp:extent cx="87630" cy="87630"/>
            <wp:effectExtent l="0" t="0" r="7620" b="7620"/>
            <wp:docPr id="209" name="Picture 20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chi thay đổi từ chi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 Nhấp vào dòng mà bạn muốn nhận thuộc tính dòng.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A892817" wp14:editId="3AD3CE6D">
            <wp:extent cx="5288915" cy="3225800"/>
            <wp:effectExtent l="0" t="0" r="6985" b="0"/>
            <wp:docPr id="208" name="Picture 208" descr="https://jwcad.eijingu.com/a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https://jwcad.eijingu.com/a171.pn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288915" cy="32258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thay đổi chi trên thanh công cụ chỉnh sửa → Nhấp vào dòng có màu đường / kiểu đường bạn muốn thay đổi.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AA2FDCB" wp14:editId="09EF388E">
            <wp:extent cx="5274310" cy="3225800"/>
            <wp:effectExtent l="0" t="0" r="2540" b="0"/>
            <wp:docPr id="207" name="Picture 207" descr="https://jwcad.eijingu.com/a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https://jwcad.eijingu.com/a172.png"/>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274310" cy="32258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cũng có thể thay đổi thuộc tính chuyển đổi thuộc tính dòng từ menu đồng hồ.</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Thẳng đứng</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395950F7" wp14:editId="3283E21B">
            <wp:extent cx="87630" cy="87630"/>
            <wp:effectExtent l="0" t="0" r="7620" b="7620"/>
            <wp:docPr id="219" name="Picture 21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có thể vẽ một đường thẳng từ góc của một hình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thẳng đứng theo hướng vuông góc với đường nằm ngang.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Sau khi chọn lệnh dòng, chọn lệnh dọc và nhấp vào đường ngang.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885FF80" wp14:editId="17A7953D">
            <wp:extent cx="5295900" cy="2896870"/>
            <wp:effectExtent l="0" t="0" r="0" b="0"/>
            <wp:docPr id="218" name="Picture 218" descr="https://jwcad.eijingu.com/a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ttps://jwcad.eijingu.com/a175.png"/>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295900" cy="289687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có thể vẽ một đường thẳng đứng bằng cách nhấp chuột phải vào một góc và di chuyển chuột theo hướng đường thẳng nằm ngang.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315006E" wp14:editId="27BE4970">
            <wp:extent cx="5318125" cy="3086735"/>
            <wp:effectExtent l="0" t="0" r="0" b="0"/>
            <wp:docPr id="217" name="Picture 217" descr="https://jwcad.eijingu.com/a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ttps://jwcad.eijingu.com/a176.png"/>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318125" cy="30867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Sau khi chọn lệnh dòng, chọn lệnh dọc và nhấp vào đường ngang.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A14207C" wp14:editId="012F03E0">
            <wp:extent cx="5288915" cy="3057525"/>
            <wp:effectExtent l="0" t="0" r="6985" b="9525"/>
            <wp:docPr id="216" name="Picture 216" descr="https://jwcad.eijingu.com/a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https://jwcad.eijingu.com/a177.png"/>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288915" cy="305752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 xml:space="preserve">Bạn có thể vẽ một đường thẳng đứng bằng cách nhấp chuột phải vào một góc và di chuyển chuột theo </w:t>
      </w:r>
      <w:r w:rsidRPr="00F37988">
        <w:rPr>
          <w:rFonts w:ascii="Times New Roman" w:eastAsia="メイリオ" w:hAnsi="Times New Roman" w:cs="Times New Roman"/>
          <w:color w:val="000000"/>
          <w:sz w:val="24"/>
          <w:szCs w:val="24"/>
        </w:rPr>
        <w:lastRenderedPageBreak/>
        <w:t>hướng đường thẳng nằm ngang.</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03B45F27" wp14:editId="39B3062E">
            <wp:extent cx="5325745" cy="3094355"/>
            <wp:effectExtent l="0" t="0" r="8255" b="0"/>
            <wp:docPr id="215" name="Picture 215" descr="https://jwcad.eijingu.com/a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ttps://jwcad.eijingu.com/a178.pn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325745" cy="3094355"/>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Góc dòng</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2400DBBB" wp14:editId="4FFA5BF7">
            <wp:extent cx="87630" cy="87630"/>
            <wp:effectExtent l="0" t="0" r="7620" b="7620"/>
            <wp:docPr id="225" name="Picture 225"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Line angle</w:t>
      </w:r>
      <w:r w:rsidRPr="00F37988">
        <w:rPr>
          <w:rFonts w:eastAsia="メイリオ"/>
          <w:color w:val="000000"/>
          <w:sz w:val="24"/>
          <w:szCs w:val="24"/>
        </w:rPr>
        <w:br/>
      </w:r>
      <w:r w:rsidRPr="00F37988">
        <w:rPr>
          <w:rFonts w:eastAsia="メイリオ"/>
          <w:color w:val="000000"/>
          <w:sz w:val="24"/>
          <w:szCs w:val="24"/>
        </w:rPr>
        <w:br/>
        <w:t>Chọn lệnh line angle và nhấp chuột phải vào dòng để tìm góc.</w:t>
      </w:r>
      <w:r w:rsidRPr="00F37988">
        <w:rPr>
          <w:rFonts w:eastAsia="メイリオ"/>
          <w:color w:val="000000"/>
          <w:sz w:val="24"/>
          <w:szCs w:val="24"/>
        </w:rPr>
        <w:br/>
      </w:r>
      <w:r w:rsidRPr="00F37988">
        <w:rPr>
          <w:rFonts w:eastAsia="メイリオ"/>
          <w:color w:val="000000"/>
          <w:sz w:val="24"/>
          <w:szCs w:val="24"/>
        </w:rPr>
        <w:br/>
        <w:t>Vẽ một</w:t>
      </w:r>
      <w:r w:rsidRPr="00F37988">
        <w:rPr>
          <w:rFonts w:eastAsia="メイリオ"/>
          <w:color w:val="000000"/>
          <w:sz w:val="24"/>
          <w:szCs w:val="24"/>
        </w:rPr>
        <w:br/>
      </w:r>
      <w:r w:rsidRPr="00F37988">
        <w:rPr>
          <w:rFonts w:eastAsia="メイリオ"/>
          <w:color w:val="000000"/>
          <w:sz w:val="24"/>
          <w:szCs w:val="24"/>
        </w:rPr>
        <w:br/>
        <w:t>hình chữ nhật để phù hợp với góc của dòng hiện có Lựa chọn lệnh Rectangle (□), kích thước 30, 30.</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52A6F410" wp14:editId="69EDE1C7">
            <wp:extent cx="5303520" cy="3094355"/>
            <wp:effectExtent l="0" t="0" r="0" b="0"/>
            <wp:docPr id="224" name="Picture 224" descr="https://jwcad.eijingu.com/a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s://jwcad.eijingu.com/a179.png"/>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303520" cy="309435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Chọn một góc dòng.</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65FB7292" wp14:editId="7A673EBA">
            <wp:extent cx="5303520" cy="3094355"/>
            <wp:effectExtent l="0" t="0" r="0" b="0"/>
            <wp:docPr id="223" name="Picture 223" descr="https://jwcad.eijingu.com/a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ttps://jwcad.eijingu.com/a180.png"/>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303520" cy="309435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Nhấp chuột phải vào đường mục tiêu để tìm góc. Hình chữ nhật tạm thời cũng thay đổi góc.</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65DE50CA" wp14:editId="1CCE52E4">
            <wp:extent cx="5288915" cy="3101340"/>
            <wp:effectExtent l="0" t="0" r="6985" b="3810"/>
            <wp:docPr id="222" name="Picture 222" descr="https://jwcad.eijingu.com/a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ttps://jwcad.eijingu.com/a181.pn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288915" cy="310134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Xác định vị trí bất kỳ trên đường thẳng mà bạn muốn đặt hình chữ nhật. Lần này là điểm kết thúc, vì vậy hãy nhấp chuột phải.</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324EB1D2" wp14:editId="10089996">
            <wp:extent cx="5318125" cy="3094355"/>
            <wp:effectExtent l="0" t="0" r="0" b="0"/>
            <wp:docPr id="221" name="Picture 221" descr="https://jwcad.eijingu.com/a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ttps://jwcad.eijingu.com/a182.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318125" cy="309435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Nhấp vào nơi bạn muốn đặt hình chữ nhật và bạn đã hoàn tất.</w:t>
      </w:r>
      <w:r w:rsidRPr="00F37988">
        <w:rPr>
          <w:rFonts w:eastAsia="メイリオ"/>
          <w:color w:val="666666"/>
          <w:sz w:val="24"/>
          <w:szCs w:val="24"/>
        </w:rPr>
        <w:br/>
      </w:r>
      <w:r w:rsidRPr="00F37988">
        <w:rPr>
          <w:noProof/>
          <w:sz w:val="24"/>
          <w:szCs w:val="24"/>
          <w:lang w:val="en-US"/>
        </w:rPr>
        <w:drawing>
          <wp:inline distT="0" distB="0" distL="0" distR="0" wp14:anchorId="34F8D03B" wp14:editId="48593EE0">
            <wp:extent cx="5288915" cy="3086735"/>
            <wp:effectExtent l="0" t="0" r="6985" b="0"/>
            <wp:docPr id="220" name="Picture 220" descr="https://jwcad.eijingu.com/a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s://jwcad.eijingu.com/a183.pn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5288915" cy="3086735"/>
                    </a:xfrm>
                    <a:prstGeom prst="rect">
                      <a:avLst/>
                    </a:prstGeom>
                    <a:noFill/>
                    <a:ln>
                      <a:noFill/>
                    </a:ln>
                  </pic:spPr>
                </pic:pic>
              </a:graphicData>
            </a:graphic>
          </wp:inline>
        </w:drawing>
      </w:r>
      <w:r w:rsidRPr="00F37988">
        <w:rPr>
          <w:rFonts w:eastAsia="メイリオ"/>
          <w:color w:val="666666"/>
          <w:sz w:val="24"/>
          <w:szCs w:val="24"/>
        </w:rPr>
        <w:br/>
      </w:r>
      <w:r w:rsidRPr="00F37988">
        <w:rPr>
          <w:rFonts w:eastAsia="メイリオ"/>
          <w:color w:val="666666"/>
          <w:sz w:val="24"/>
          <w:szCs w:val="24"/>
        </w:rPr>
        <w:br/>
      </w:r>
      <w:r w:rsidRPr="00F37988">
        <w:rPr>
          <w:rStyle w:val="ja"/>
          <w:rFonts w:eastAsia="メイリオ"/>
          <w:color w:val="117783"/>
          <w:sz w:val="24"/>
          <w:szCs w:val="24"/>
        </w:rPr>
        <w:t>Hình dạng</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22CDF03E" wp14:editId="51863E55">
            <wp:extent cx="87630" cy="87630"/>
            <wp:effectExtent l="0" t="0" r="7620" b="7620"/>
            <wp:docPr id="235" name="Picture 235"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Đăng ký các hình dạng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để tạo ra một hình dạng mà bạn muốn đăng ký</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lần này, trong 14 nhà vệ sinh phương Tây của "hình số 01" Tòa nhà 1 từ lệnh đồ họa, tôi đã thử đặt một rửa tay.</w:t>
      </w:r>
      <w:r w:rsidRPr="00F37988">
        <w:rPr>
          <w:rFonts w:ascii="Times New Roman" w:eastAsia="メイリオ" w:hAnsi="Times New Roman" w:cs="Times New Roman"/>
          <w:color w:val="000000"/>
          <w:sz w:val="24"/>
          <w:szCs w:val="24"/>
        </w:rPr>
        <w:br/>
        <w:t>Hãy phóng to và thử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26122B7B" wp14:editId="221AD70A">
            <wp:extent cx="4476750" cy="1762760"/>
            <wp:effectExtent l="0" t="0" r="0" b="8890"/>
            <wp:docPr id="234" name="Picture 234" descr="https://jwcad.eijingu.com/2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ttps://jwcad.eijingu.com/2721.pn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476750" cy="17627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Hoàn thành.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AB86DCD" wp14:editId="10594324">
            <wp:extent cx="5325745" cy="3211195"/>
            <wp:effectExtent l="0" t="0" r="8255" b="8255"/>
            <wp:docPr id="233" name="Picture 233" descr="https://jwcad.eijingu.com/a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descr="https://jwcad.eijingu.com/a184.p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325745" cy="32111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đăng ký hình. → Sử dụng chuột để chọn phạm vi của hình bạn muốn đăng ký.</w:t>
      </w:r>
      <w:r w:rsidRPr="00F37988">
        <w:rPr>
          <w:rFonts w:ascii="Times New Roman" w:eastAsia="メイリオ" w:hAnsi="Times New Roman" w:cs="Times New Roman"/>
          <w:color w:val="000000"/>
          <w:sz w:val="24"/>
          <w:szCs w:val="24"/>
        </w:rPr>
        <w:br/>
        <w:t>→ Nhấp để thay đổi điểm tham chiếu.</w:t>
      </w:r>
      <w:r w:rsidRPr="00F37988">
        <w:rPr>
          <w:rFonts w:ascii="Times New Roman" w:eastAsia="メイリオ" w:hAnsi="Times New Roman" w:cs="Times New Roman"/>
          <w:color w:val="000000"/>
          <w:sz w:val="24"/>
          <w:szCs w:val="24"/>
        </w:rPr>
        <w:br/>
        <w:t>(Thay đổi vị trí của điểm tham chiếu để có thể dễ dàng chèn vào khi vẽ.) Sau khi thay đổi vị trí của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4B7184AF" wp14:editId="5CFC07C9">
            <wp:extent cx="5295900" cy="3511550"/>
            <wp:effectExtent l="0" t="0" r="0" b="0"/>
            <wp:docPr id="232" name="Picture 232" descr="https://jwcad.eijingu.com/a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https://jwcad.eijingu.com/a186.png"/>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295900" cy="3511550"/>
                    </a:xfrm>
                    <a:prstGeom prst="rect">
                      <a:avLst/>
                    </a:prstGeom>
                    <a:noFill/>
                    <a:ln>
                      <a:noFill/>
                    </a:ln>
                  </pic:spPr>
                </pic:pic>
              </a:graphicData>
            </a:graphic>
          </wp:inline>
        </w:drawing>
      </w:r>
      <w:r w:rsidRPr="00F37988">
        <w:rPr>
          <w:rFonts w:ascii="Times New Roman" w:eastAsia="メイリオ" w:hAnsi="Times New Roman" w:cs="Times New Roman"/>
          <w:noProof/>
          <w:color w:val="000000"/>
          <w:sz w:val="24"/>
          <w:szCs w:val="24"/>
          <w:lang w:val="en-US"/>
        </w:rPr>
        <w:drawing>
          <wp:inline distT="0" distB="0" distL="0" distR="0" wp14:anchorId="4BC39E88" wp14:editId="2AA5B28E">
            <wp:extent cx="482600" cy="2933700"/>
            <wp:effectExtent l="0" t="0" r="0" b="0"/>
            <wp:docPr id="231" name="Picture 231" descr="https://jwcad.eijingu.com/a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https://jwcad.eijingu.com/a185.png"/>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482600" cy="29337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điểm tham chiếu, hãy nhấp vào Xác nhận Lựa chọn.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1BFC1AF" wp14:editId="24763715">
            <wp:extent cx="5303520" cy="3437890"/>
            <wp:effectExtent l="0" t="0" r="0" b="0"/>
            <wp:docPr id="230" name="Picture 230" descr="https://jwcad.eijingu.com/a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descr="https://jwcad.eijingu.com/a187.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303520" cy="343789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Đăng ký Hình dạng.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62BF8AB" wp14:editId="3FEFA25F">
            <wp:extent cx="5303520" cy="3437890"/>
            <wp:effectExtent l="0" t="0" r="0" b="0"/>
            <wp:docPr id="229" name="Picture 229" descr="https://jwcad.eijingu.com/a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https://jwcad.eijingu.com/a188.p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5303520" cy="343789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Một màn hình chọn tệp nhỏ sẽ xuất hiện, vì vậy hãy chọn thư mục mà bạn muốn đăng ký hình.</w:t>
      </w:r>
      <w:r w:rsidRPr="00F37988">
        <w:rPr>
          <w:rFonts w:ascii="Times New Roman" w:eastAsia="メイリオ" w:hAnsi="Times New Roman" w:cs="Times New Roman"/>
          <w:color w:val="000000"/>
          <w:sz w:val="24"/>
          <w:szCs w:val="24"/>
        </w:rPr>
        <w:br/>
        <w:t>Lần này,</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734DFB7" wp14:editId="72775B13">
            <wp:extent cx="5318125" cy="3533140"/>
            <wp:effectExtent l="0" t="0" r="0" b="0"/>
            <wp:docPr id="228" name="Picture 228" descr="https://jwcad.eijingu.com/a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s://jwcad.eijingu.com/a189.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318125" cy="35331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&lt;&lt; Hình 01 &gt;&gt; Kiến trúc 1 Mới.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7EDE1CF" wp14:editId="2BFCB06C">
            <wp:extent cx="5295900" cy="3460115"/>
            <wp:effectExtent l="0" t="0" r="0" b="6985"/>
            <wp:docPr id="227" name="Picture 227" descr="https://jwcad.eijingu.com/a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https://jwcad.eijingu.com/a190.png"/>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5295900" cy="346011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Nhập tên của bạn (tên đã đăng ký) và nhấn OK để hoàn tất việc đăng ký.</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1808DA21" wp14:editId="26A4F4FD">
            <wp:extent cx="5303520" cy="2465070"/>
            <wp:effectExtent l="0" t="0" r="0" b="0"/>
            <wp:docPr id="226" name="Picture 226" descr="https://jwcad.eijingu.com/a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https://jwcad.eijingu.com/a191.png"/>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303520" cy="246507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Chèn hình dạng</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21574EF3" wp14:editId="2D7C8D3B">
            <wp:extent cx="87630" cy="87630"/>
            <wp:effectExtent l="0" t="0" r="7620" b="7620"/>
            <wp:docPr id="239" name="Picture 23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Chèn</w:t>
      </w:r>
      <w:r w:rsidRPr="00F37988">
        <w:rPr>
          <w:rFonts w:eastAsia="メイリオ"/>
          <w:color w:val="000000"/>
          <w:sz w:val="24"/>
          <w:szCs w:val="24"/>
        </w:rPr>
        <w:br/>
      </w:r>
      <w:r w:rsidRPr="00F37988">
        <w:rPr>
          <w:rFonts w:eastAsia="メイリオ"/>
          <w:color w:val="000000"/>
          <w:sz w:val="24"/>
          <w:szCs w:val="24"/>
        </w:rPr>
        <w:br/>
        <w:t>hình Trong đăng ký hình, hãy tạo và chèn hình đã đăng ký vào bản vẽ</w:t>
      </w:r>
      <w:r w:rsidRPr="00F37988">
        <w:rPr>
          <w:rFonts w:eastAsia="メイリオ"/>
          <w:color w:val="000000"/>
          <w:sz w:val="24"/>
          <w:szCs w:val="24"/>
        </w:rPr>
        <w:br/>
      </w:r>
      <w:r w:rsidRPr="00F37988">
        <w:rPr>
          <w:rFonts w:eastAsia="メイリオ"/>
          <w:color w:val="000000"/>
          <w:sz w:val="24"/>
          <w:szCs w:val="24"/>
        </w:rPr>
        <w:br/>
        <w:t>. Đưa ra hình vẽ bạn muốn chèn. (Tệp-&gt; Mở-&gt; Ví dụ về máy bay bằng gỗ-Bồn cầu đã xóa)</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E42D8D1" wp14:editId="05848F3D">
            <wp:extent cx="5325745" cy="4125595"/>
            <wp:effectExtent l="0" t="0" r="8255" b="8255"/>
            <wp:docPr id="238" name="Picture 238" descr="https://jwcad.eijingu.com/a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https://jwcad.eijingu.com/a192.png"/>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325745" cy="412559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Hiển thị hình đã đăng ký. Chọn lệnh figure, &lt;&lt; Hình 01 &gt;&gt; Kiến trúc 1 → Nhấp đúp vào hình để chèn.</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4977CB4F" wp14:editId="13BF7FBA">
            <wp:extent cx="5288915" cy="4879340"/>
            <wp:effectExtent l="0" t="0" r="6985" b="0"/>
            <wp:docPr id="237" name="Picture 237" descr="https://jwcad.eijingu.com/a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descr="https://jwcad.eijingu.com/a193.pn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288915" cy="487934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lastRenderedPageBreak/>
        <w:br/>
      </w:r>
      <w:r w:rsidRPr="00F37988">
        <w:rPr>
          <w:rFonts w:eastAsia="メイリオ"/>
          <w:color w:val="000000"/>
          <w:sz w:val="24"/>
          <w:szCs w:val="24"/>
        </w:rPr>
        <w:br/>
        <w:t>Bạn có thể thấy rằng con chuột đang ở điểm tham chiếu. Nhấp vào nơi bạn muốn dán và hoàn tất việc chèn.</w:t>
      </w:r>
      <w:r w:rsidRPr="00F37988">
        <w:rPr>
          <w:rFonts w:eastAsia="メイリオ"/>
          <w:color w:val="666666"/>
          <w:sz w:val="24"/>
          <w:szCs w:val="24"/>
        </w:rPr>
        <w:br/>
      </w:r>
      <w:r w:rsidRPr="00F37988">
        <w:rPr>
          <w:noProof/>
          <w:sz w:val="24"/>
          <w:szCs w:val="24"/>
          <w:lang w:val="en-US"/>
        </w:rPr>
        <w:drawing>
          <wp:inline distT="0" distB="0" distL="0" distR="0" wp14:anchorId="3493B6DF" wp14:editId="21DB5A9C">
            <wp:extent cx="5288915" cy="3131185"/>
            <wp:effectExtent l="0" t="0" r="6985" b="0"/>
            <wp:docPr id="236" name="Picture 236" descr="https://jwcad.eijingu.com/a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https://jwcad.eijingu.com/a194.png"/>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288915" cy="3131185"/>
                    </a:xfrm>
                    <a:prstGeom prst="rect">
                      <a:avLst/>
                    </a:prstGeom>
                    <a:noFill/>
                    <a:ln>
                      <a:noFill/>
                    </a:ln>
                  </pic:spPr>
                </pic:pic>
              </a:graphicData>
            </a:graphic>
          </wp:inline>
        </w:drawing>
      </w:r>
      <w:r w:rsidRPr="00F37988">
        <w:rPr>
          <w:rFonts w:eastAsia="メイリオ"/>
          <w:color w:val="666666"/>
          <w:sz w:val="24"/>
          <w:szCs w:val="24"/>
        </w:rPr>
        <w:br/>
      </w:r>
      <w:r w:rsidRPr="00F37988">
        <w:rPr>
          <w:rStyle w:val="ja"/>
          <w:rFonts w:eastAsia="メイリオ"/>
          <w:color w:val="117783"/>
          <w:sz w:val="24"/>
          <w:szCs w:val="24"/>
        </w:rPr>
        <w:t>Kenpei</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772FE517" wp14:editId="03749C12">
            <wp:extent cx="87630" cy="87630"/>
            <wp:effectExtent l="0" t="0" r="7620" b="7620"/>
            <wp:docPr id="247" name="Picture 247"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Từ</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thanh công cụ vẽ Kenpei , chọn lệnh Kenpei.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B9403A1" wp14:editId="685C0DF4">
            <wp:extent cx="5295900" cy="2926080"/>
            <wp:effectExtent l="0" t="0" r="0" b="7620"/>
            <wp:docPr id="246" name="Picture 246" descr="https://jwcad.eijingu.com/a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https://jwcad.eijingu.com/a195.pn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295900" cy="29260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[Phương án nối A] Chọn sơ đồ phụ kiện chung, và màn hình chọn tập tin sẽ xuất hiện.</w:t>
      </w:r>
      <w:r w:rsidRPr="00F37988">
        <w:rPr>
          <w:rFonts w:ascii="Times New Roman" w:eastAsia="メイリオ" w:hAnsi="Times New Roman" w:cs="Times New Roman"/>
          <w:color w:val="000000"/>
          <w:sz w:val="24"/>
          <w:szCs w:val="24"/>
        </w:rPr>
        <w:br/>
        <w:t>Lần này, chọn [4] và nhấp đúp vào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2E903B02" wp14:editId="6E348EBF">
            <wp:extent cx="5266690" cy="3526155"/>
            <wp:effectExtent l="0" t="0" r="0" b="0"/>
            <wp:docPr id="245" name="Picture 245" descr="https://jwcad.eijingu.com/a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https://jwcad.eijingu.com/a196.pn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266690" cy="35261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Chỉ định kích thước dự kiến, chiều rộng khung và kích thước bên trong. Luật nội bộ là không xác định.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155191D" wp14:editId="68B164BE">
            <wp:extent cx="5318125" cy="2684780"/>
            <wp:effectExtent l="0" t="0" r="0" b="1270"/>
            <wp:docPr id="244" name="Picture 244" descr="https://jwcad.eijingu.com/a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https://jwcad.eijingu.com/a197.pn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318125" cy="26847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vào&gt; và thay đổi điểm tham chiếu để hiển thị màn hình nhỏ lựa chọn điểm tham chiếu Chọn hàng giữa ở phía bên trái.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872CCEC" wp14:editId="672C7C42">
            <wp:extent cx="5295900" cy="2926080"/>
            <wp:effectExtent l="0" t="0" r="0" b="7620"/>
            <wp:docPr id="243" name="Picture 243" descr="https://jwcad.eijingu.com/a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https://jwcad.eijingu.com/a198.png"/>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295900" cy="29260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đường tham chiếu tại vị trí bạn muốn vẽ phụ kiện để chọn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0A7D9DA" wp14:editId="325D4CEC">
            <wp:extent cx="5288915" cy="2903855"/>
            <wp:effectExtent l="0" t="0" r="6985" b="0"/>
            <wp:docPr id="242" name="Picture 242" descr="https://jwcad.eijingu.com/a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https://jwcad.eijingu.com/a199.png"/>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288915" cy="29038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chuột phải vào điểm bắt đầu của ván ghép thanh và kéo dài nó đến điểm cuối.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405CD393" wp14:editId="442D8013">
            <wp:extent cx="5303520" cy="2926080"/>
            <wp:effectExtent l="0" t="0" r="0" b="7620"/>
            <wp:docPr id="241" name="Picture 241" descr="https://jwcad.eijingu.com/a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https://jwcad.eijingu.com/a200.png"/>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303520" cy="29260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chuột phải vào điểm cuối để hoàn thành việc đặt các phụ kiện.</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2097324B" wp14:editId="63713578">
            <wp:extent cx="5303520" cy="2926080"/>
            <wp:effectExtent l="0" t="0" r="0" b="7620"/>
            <wp:docPr id="240" name="Picture 240" descr="https://jwcad.eijingu.com/a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https://jwcad.eijingu.com/a201.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303520" cy="292608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Kích thước</w:t>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091D2EB7" wp14:editId="3F95C818">
            <wp:extent cx="87630" cy="87630"/>
            <wp:effectExtent l="0" t="0" r="7620" b="7620"/>
            <wp:docPr id="252" name="Picture 25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Kích thước</w:t>
      </w:r>
      <w:r w:rsidRPr="00F37988">
        <w:rPr>
          <w:rFonts w:eastAsia="メイリオ"/>
          <w:color w:val="000000"/>
          <w:sz w:val="24"/>
          <w:szCs w:val="24"/>
        </w:rPr>
        <w:br/>
      </w:r>
      <w:r w:rsidRPr="00F37988">
        <w:rPr>
          <w:rFonts w:eastAsia="メイリオ"/>
          <w:color w:val="000000"/>
          <w:sz w:val="24"/>
          <w:szCs w:val="24"/>
        </w:rPr>
        <w:br/>
        <w:t>Kích thước lệnh → thiết lập Hướng dẫn, màu đường kích thước, đường dẫn đầu màu sắc, font chữ, vv có thể được thiết lập từ các thiết lập màn hình nhỏ kích thước. Đối với kiểu ký tự, số càng lớn thì ký tự càng lớn.</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702A2199" wp14:editId="1B57E578">
            <wp:extent cx="5391150" cy="4959985"/>
            <wp:effectExtent l="0" t="0" r="0" b="0"/>
            <wp:docPr id="251" name="Picture 251" descr="https://jwcad.eijingu.com/a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https://jwcad.eijingu.com/a202.pn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391150" cy="495998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Nhập kích thước theo hướng ngang</w:t>
      </w:r>
      <w:r w:rsidRPr="00F37988">
        <w:rPr>
          <w:rFonts w:eastAsia="メイリオ"/>
          <w:color w:val="000000"/>
          <w:sz w:val="24"/>
          <w:szCs w:val="24"/>
        </w:rPr>
        <w:br/>
      </w:r>
      <w:r w:rsidRPr="00F37988">
        <w:rPr>
          <w:rFonts w:eastAsia="メイリオ"/>
          <w:color w:val="000000"/>
          <w:sz w:val="24"/>
          <w:szCs w:val="24"/>
        </w:rPr>
        <w:br/>
        <w:t>Nhấp vào lệnh kích thước và chỉ định vị trí đường dẫn → chỉ định vị trí đường kích thước.</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160ADBE0" wp14:editId="39A1EB74">
            <wp:extent cx="5420360" cy="3379470"/>
            <wp:effectExtent l="0" t="0" r="8890" b="0"/>
            <wp:docPr id="250" name="Picture 250" descr="https://jwcad.eijingu.com/a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https://jwcad.eijingu.com/a203.png"/>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420360" cy="337947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lastRenderedPageBreak/>
        <w:t>Chỉ định điểm bắt đầu và điểm kết thúc của địa điểm mà bạn muốn đặt thứ nguyên. (Nhấp chuột phải vào các điểm cuối và nút giao)</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13D29B22" wp14:editId="1196209A">
            <wp:extent cx="5391150" cy="3372485"/>
            <wp:effectExtent l="0" t="0" r="0" b="0"/>
            <wp:docPr id="249" name="Picture 249" descr="https://jwcad.eijingu.com/a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https://jwcad.eijingu.com/a204.pn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391150" cy="337248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Chỉ định điểm đầu và điểm cuối theo cùng một cách ở phía bên kia.</w:t>
      </w:r>
      <w:r w:rsidRPr="00F37988">
        <w:rPr>
          <w:rFonts w:eastAsia="メイリオ"/>
          <w:color w:val="666666"/>
          <w:sz w:val="24"/>
          <w:szCs w:val="24"/>
        </w:rPr>
        <w:br/>
      </w:r>
      <w:r w:rsidRPr="00F37988">
        <w:rPr>
          <w:noProof/>
          <w:sz w:val="24"/>
          <w:szCs w:val="24"/>
          <w:lang w:val="en-US"/>
        </w:rPr>
        <w:drawing>
          <wp:inline distT="0" distB="0" distL="0" distR="0" wp14:anchorId="476D5EBB" wp14:editId="49D7FAE8">
            <wp:extent cx="5369560" cy="3372485"/>
            <wp:effectExtent l="0" t="0" r="2540" b="0"/>
            <wp:docPr id="248" name="Picture 248" descr="https://jwcad.eijingu.com/a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https://jwcad.eijingu.com/a205.png"/>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369560" cy="3372485"/>
                    </a:xfrm>
                    <a:prstGeom prst="rect">
                      <a:avLst/>
                    </a:prstGeom>
                    <a:noFill/>
                    <a:ln>
                      <a:noFill/>
                    </a:ln>
                  </pic:spPr>
                </pic:pic>
              </a:graphicData>
            </a:graphic>
          </wp:inline>
        </w:drawing>
      </w:r>
      <w:r w:rsidRPr="00F37988">
        <w:rPr>
          <w:rFonts w:eastAsia="メイリオ"/>
          <w:color w:val="666666"/>
          <w:sz w:val="24"/>
          <w:szCs w:val="24"/>
        </w:rPr>
        <w:br/>
      </w:r>
      <w:r w:rsidRPr="00F37988">
        <w:rPr>
          <w:rStyle w:val="ja"/>
          <w:rFonts w:eastAsia="メイリオ"/>
          <w:color w:val="117783"/>
          <w:sz w:val="24"/>
          <w:szCs w:val="24"/>
        </w:rPr>
        <w:t>Điền vào tổng số thứ nguyên</w:t>
      </w:r>
    </w:p>
    <w:p w:rsidR="00D84291" w:rsidRPr="00F37988" w:rsidRDefault="00D84291"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7DC1815A" wp14:editId="038C4931">
            <wp:extent cx="87630" cy="87630"/>
            <wp:effectExtent l="0" t="0" r="7620" b="7620"/>
            <wp:docPr id="261" name="Picture 261"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Nhập</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tổng kích thước Theo cách tương tự đối với tổng kích thước, chỉ định vị trí đường dẫn → chỉ định vị trí đường kích thước.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37E09B11" wp14:editId="3EA9B2D8">
            <wp:extent cx="5391150" cy="3372485"/>
            <wp:effectExtent l="0" t="0" r="0" b="0"/>
            <wp:docPr id="260" name="Picture 260" descr="https://jwcad.eijingu.com/a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https://jwcad.eijingu.com/a206.pn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391150" cy="337248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Chỉ định điểm bắt đầu và điểm kết thúc của địa điểm mà bạn muốn đặt thứ nguyên. (Nhấp chuột phải vào các điểm cuối và giao điểm) Nhấp vào</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F3ECFE1" wp14:editId="77B9A22F">
            <wp:extent cx="5405755" cy="3364865"/>
            <wp:effectExtent l="0" t="0" r="4445" b="6985"/>
            <wp:docPr id="259" name="Picture 259" descr="https://jwcad.eijingu.com/a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https://jwcad.eijingu.com/a207.pn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405755" cy="336486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lệnh kích thước để hoàn thành việc nhập kích thước.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278FCECD" wp14:editId="52FD4D56">
            <wp:extent cx="5420360" cy="3401695"/>
            <wp:effectExtent l="0" t="0" r="8890" b="8255"/>
            <wp:docPr id="258" name="Picture 258" descr="https://jwcad.eijingu.com/a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descr="https://jwcad.eijingu.com/a208.pn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420360" cy="34016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A8CC54A" wp14:editId="65799B0C">
            <wp:extent cx="87630" cy="87630"/>
            <wp:effectExtent l="0" t="0" r="7620" b="7620"/>
            <wp:docPr id="257" name="Picture 257"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Kích thước theo chiều dọc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0 ° / 90 ° trên thanh điều khiển.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53DFC2C" wp14:editId="35FFCB2C">
            <wp:extent cx="5405755" cy="3379470"/>
            <wp:effectExtent l="0" t="0" r="4445" b="0"/>
            <wp:docPr id="256" name="Picture 256" descr="https://jwcad.eijingu.com/a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https://jwcad.eijingu.com/a209.pn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405755" cy="337947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Chỉ định vị trí đường dẫn → Chỉ định vị trí đường kích thước.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312230C0" wp14:editId="07B50075">
            <wp:extent cx="5427980" cy="3401695"/>
            <wp:effectExtent l="0" t="0" r="1270" b="8255"/>
            <wp:docPr id="255" name="Picture 255" descr="https://jwcad.eijingu.com/a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descr="https://jwcad.eijingu.com/a210.png"/>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427980" cy="34016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Chỉ định điểm bắt đầu và điểm kết thúc của địa điểm mà bạn muốn đặt thứ nguyên. (Nhấp chuột phải vào các điểm cuối và giao điểm) Nhấp vào</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5DF3FA7" wp14:editId="2099B785">
            <wp:extent cx="5420360" cy="3387090"/>
            <wp:effectExtent l="0" t="0" r="8890" b="3810"/>
            <wp:docPr id="254" name="Picture 254" descr="https://jwcad.eijingu.com/a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https://jwcad.eijingu.com/a211.png"/>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420360" cy="338709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lệnh kích thước để hoàn thành việc nhập kích thước.</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44223897" wp14:editId="6FE1D96F">
            <wp:extent cx="5405755" cy="3379470"/>
            <wp:effectExtent l="0" t="0" r="4445" b="0"/>
            <wp:docPr id="253" name="Picture 253" descr="https://jwcad.eijingu.com/a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descr="https://jwcad.eijingu.com/a212.png"/>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405755" cy="3379470"/>
                    </a:xfrm>
                    <a:prstGeom prst="rect">
                      <a:avLst/>
                    </a:prstGeom>
                    <a:noFill/>
                    <a:ln>
                      <a:noFill/>
                    </a:ln>
                  </pic:spPr>
                </pic:pic>
              </a:graphicData>
            </a:graphic>
          </wp:inline>
        </w:drawing>
      </w:r>
    </w:p>
    <w:p w:rsidR="00D84291" w:rsidRPr="00F37988" w:rsidRDefault="00D84291" w:rsidP="00D84291">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lưới</w:t>
      </w:r>
    </w:p>
    <w:p w:rsidR="001B4C89" w:rsidRPr="00F37988" w:rsidRDefault="00D84291"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465F7CB2" wp14:editId="583F9ECA">
            <wp:extent cx="87630" cy="87630"/>
            <wp:effectExtent l="0" t="0" r="7620" b="7620"/>
            <wp:docPr id="265" name="Picture 265"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Grid Lưới</w:t>
      </w:r>
      <w:r w:rsidRPr="00F37988">
        <w:rPr>
          <w:rFonts w:eastAsia="メイリオ"/>
          <w:color w:val="000000"/>
          <w:sz w:val="24"/>
          <w:szCs w:val="24"/>
        </w:rPr>
        <w:br/>
      </w:r>
      <w:r w:rsidRPr="00F37988">
        <w:rPr>
          <w:rFonts w:eastAsia="メイリオ"/>
          <w:color w:val="000000"/>
          <w:sz w:val="24"/>
          <w:szCs w:val="24"/>
        </w:rPr>
        <w:br/>
        <w:t>là một</w:t>
      </w:r>
      <w:r w:rsidRPr="00F37988">
        <w:rPr>
          <w:rFonts w:eastAsia="メイリオ"/>
          <w:color w:val="000000"/>
          <w:sz w:val="24"/>
          <w:szCs w:val="24"/>
        </w:rPr>
        <w:br/>
        <w:t>chức năng rất tiện lợi, nó hiển thị các chấm (dot) thay vì các đường trên thang chia độ như giấy kẻ ô vuông . [In chưa xong. ] Có một tiêu chuẩn cho khung của ngôi nhà bằng</w:t>
      </w:r>
      <w:r w:rsidRPr="00F37988">
        <w:rPr>
          <w:rFonts w:eastAsia="メイリオ"/>
          <w:color w:val="000000"/>
          <w:sz w:val="24"/>
          <w:szCs w:val="24"/>
        </w:rPr>
        <w:br/>
      </w:r>
      <w:r w:rsidRPr="00F37988">
        <w:rPr>
          <w:rFonts w:eastAsia="メイリオ"/>
          <w:color w:val="000000"/>
          <w:sz w:val="24"/>
          <w:szCs w:val="24"/>
        </w:rPr>
        <w:br/>
        <w:t>phương pháp xây dựng khung gỗ </w:t>
      </w:r>
      <w:hyperlink r:id="rId208" w:history="1">
        <w:r w:rsidRPr="00F37988">
          <w:rPr>
            <w:rStyle w:val="Hyperlink"/>
            <w:rFonts w:eastAsia="メイリオ"/>
            <w:sz w:val="24"/>
            <w:szCs w:val="24"/>
          </w:rPr>
          <w:t>(đối với phương pháp xây dựng thông thường)</w:t>
        </w:r>
      </w:hyperlink>
      <w:r w:rsidRPr="00F37988">
        <w:rPr>
          <w:rFonts w:eastAsia="メイリオ"/>
          <w:color w:val="000000"/>
          <w:sz w:val="24"/>
          <w:szCs w:val="24"/>
        </w:rPr>
        <w:t> .</w:t>
      </w:r>
      <w:r w:rsidRPr="00F37988">
        <w:rPr>
          <w:rFonts w:eastAsia="メイリオ"/>
          <w:color w:val="000000"/>
          <w:sz w:val="24"/>
          <w:szCs w:val="24"/>
        </w:rPr>
        <w:br/>
      </w:r>
      <w:r w:rsidRPr="00F37988">
        <w:rPr>
          <w:rFonts w:eastAsia="メイリオ"/>
          <w:color w:val="000000"/>
          <w:sz w:val="24"/>
          <w:szCs w:val="24"/>
        </w:rPr>
        <w:br/>
        <w:t>Độ dày cột = 105 x 105</w:t>
      </w:r>
      <w:r w:rsidRPr="00F37988">
        <w:rPr>
          <w:rFonts w:eastAsia="メイリオ"/>
          <w:color w:val="000000"/>
          <w:sz w:val="24"/>
          <w:szCs w:val="24"/>
        </w:rPr>
        <w:br/>
        <w:t>Khoảng cách cột = khoảng cách 910 mm.</w:t>
      </w:r>
      <w:r w:rsidRPr="00F37988">
        <w:rPr>
          <w:rFonts w:eastAsia="メイリオ"/>
          <w:color w:val="000000"/>
          <w:sz w:val="24"/>
          <w:szCs w:val="24"/>
        </w:rPr>
        <w:br/>
      </w:r>
      <w:r w:rsidRPr="00F37988">
        <w:rPr>
          <w:rFonts w:eastAsia="メイリオ"/>
          <w:color w:val="000000"/>
          <w:sz w:val="24"/>
          <w:szCs w:val="24"/>
        </w:rPr>
        <w:br/>
        <w:t>Kích thước của tấm chiếu tatami là</w:t>
      </w:r>
      <w:r w:rsidRPr="00F37988">
        <w:rPr>
          <w:rFonts w:eastAsia="メイリオ"/>
          <w:color w:val="000000"/>
          <w:sz w:val="24"/>
          <w:szCs w:val="24"/>
        </w:rPr>
        <w:br/>
        <w:t>1820 mm (ban đầu là 1818,1818 ...) với cạnh dài nhất là một ken, và</w:t>
      </w:r>
      <w:r w:rsidRPr="00F37988">
        <w:rPr>
          <w:rFonts w:eastAsia="メイリオ"/>
          <w:color w:val="000000"/>
          <w:sz w:val="24"/>
          <w:szCs w:val="24"/>
        </w:rPr>
        <w:br/>
        <w:t>cạnh ngắn hơn là một nửa ken , và</w:t>
      </w:r>
      <w:r w:rsidRPr="00F37988">
        <w:rPr>
          <w:rFonts w:eastAsia="メイリオ"/>
          <w:color w:val="000000"/>
          <w:sz w:val="24"/>
          <w:szCs w:val="24"/>
        </w:rPr>
        <w:br/>
      </w:r>
      <w:r w:rsidRPr="00F37988">
        <w:rPr>
          <w:rFonts w:eastAsia="メイリオ"/>
          <w:color w:val="000000"/>
          <w:sz w:val="24"/>
          <w:szCs w:val="24"/>
        </w:rPr>
        <w:br/>
        <w:t>khoảng cách cột 910 mm (90,9) phù hợp với tấm chiếu tatami. Nó đã trở thành .</w:t>
      </w:r>
      <w:r w:rsidRPr="00F37988">
        <w:rPr>
          <w:rFonts w:eastAsia="メイリオ"/>
          <w:color w:val="000000"/>
          <w:sz w:val="24"/>
          <w:szCs w:val="24"/>
        </w:rPr>
        <w:br/>
      </w:r>
      <w:r w:rsidRPr="00F37988">
        <w:rPr>
          <w:rFonts w:eastAsia="メイリオ"/>
          <w:color w:val="000000"/>
          <w:sz w:val="24"/>
          <w:szCs w:val="24"/>
        </w:rPr>
        <w:br/>
        <w:t>Lưới cũng là kích thước thực, nếu bạn điều chỉnh thành 910 và 910 thì việc vẽ bản vẽ sẽ dễ dàng hơn.</w:t>
      </w:r>
      <w:r w:rsidRPr="00F37988">
        <w:rPr>
          <w:rFonts w:eastAsia="メイリオ"/>
          <w:color w:val="000000"/>
          <w:sz w:val="24"/>
          <w:szCs w:val="24"/>
        </w:rPr>
        <w:br/>
      </w:r>
      <w:r w:rsidRPr="00F37988">
        <w:rPr>
          <w:rFonts w:eastAsia="メイリオ"/>
          <w:color w:val="000000"/>
          <w:sz w:val="24"/>
          <w:szCs w:val="24"/>
        </w:rPr>
        <w:br/>
        <w:t>Từ cài đặt thanh menu, chọn góc trục, tỷ lệ và độ lệch.</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BBB9B54" wp14:editId="0742A73B">
            <wp:extent cx="5288915" cy="2896870"/>
            <wp:effectExtent l="0" t="0" r="6985" b="0"/>
            <wp:docPr id="264" name="Picture 264" descr="https://jwcad.eijingu.com/a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https://jwcad.eijingu.com/a213.png"/>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288915" cy="289687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Từ cài đặt góc trục / tỷ lệ / độ lệch, nhập khoảng tỷ lệ là 910, 910 và kiểm tra kích thước thực.</w:t>
      </w:r>
      <w:r w:rsidRPr="00F37988">
        <w:rPr>
          <w:rFonts w:eastAsia="メイリオ"/>
          <w:color w:val="000000"/>
          <w:sz w:val="24"/>
          <w:szCs w:val="24"/>
        </w:rPr>
        <w:br/>
        <w:t>Nếu bạn kiểm tra tỷ lệ 1/2, một chấm nhỏ sẽ được hiển thị giữa các tỷ lệ 910. Vì nó là 455 mm, nó là khoảng cách giữa các đinh tán.</w:t>
      </w:r>
      <w:r w:rsidRPr="00F37988">
        <w:rPr>
          <w:rFonts w:eastAsia="メイリオ"/>
          <w:color w:val="000000"/>
          <w:sz w:val="24"/>
          <w:szCs w:val="24"/>
        </w:rPr>
        <w:br/>
        <w:t>Nhấp vào OK và lưới sẽ xuất hiện.</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3164160" wp14:editId="27D6C988">
            <wp:extent cx="5288915" cy="3408680"/>
            <wp:effectExtent l="0" t="0" r="6985" b="1270"/>
            <wp:docPr id="263" name="Picture 263" descr="https://jwcad.eijingu.com/a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https://jwcad.eijingu.com/a214.pn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5288915" cy="3408680"/>
                    </a:xfrm>
                    <a:prstGeom prst="rect">
                      <a:avLst/>
                    </a:prstGeom>
                    <a:noFill/>
                    <a:ln>
                      <a:noFill/>
                    </a:ln>
                  </pic:spPr>
                </pic:pic>
              </a:graphicData>
            </a:graphic>
          </wp:inline>
        </w:drawing>
      </w:r>
      <w:r w:rsidRPr="00F37988">
        <w:rPr>
          <w:rFonts w:eastAsia="メイリオ"/>
          <w:color w:val="000000"/>
          <w:sz w:val="24"/>
          <w:szCs w:val="24"/>
        </w:rPr>
        <w:br/>
        <w:t>* Nếu bạn muốn ẩn lưới, hãy chọn TẮT.</w:t>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Grid là một chức năng tiện lợi cho phép bạn vẽ chính xác và nhanh chóng.</w:t>
      </w:r>
      <w:r w:rsidRPr="00F37988">
        <w:rPr>
          <w:rFonts w:eastAsia="メイリオ"/>
          <w:color w:val="666666"/>
          <w:sz w:val="24"/>
          <w:szCs w:val="24"/>
        </w:rPr>
        <w:br/>
      </w:r>
      <w:r w:rsidRPr="00F37988">
        <w:rPr>
          <w:noProof/>
          <w:sz w:val="24"/>
          <w:szCs w:val="24"/>
          <w:lang w:val="en-US"/>
        </w:rPr>
        <w:lastRenderedPageBreak/>
        <w:drawing>
          <wp:inline distT="0" distB="0" distL="0" distR="0" wp14:anchorId="75FE2F15" wp14:editId="3361402D">
            <wp:extent cx="5318125" cy="3679825"/>
            <wp:effectExtent l="0" t="0" r="0" b="0"/>
            <wp:docPr id="262" name="Picture 262" descr="https://jwcad.eijingu.com/a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https://jwcad.eijingu.com/a215.png"/>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5318125" cy="3679825"/>
                    </a:xfrm>
                    <a:prstGeom prst="rect">
                      <a:avLst/>
                    </a:prstGeom>
                    <a:noFill/>
                    <a:ln>
                      <a:noFill/>
                    </a:ln>
                  </pic:spPr>
                </pic:pic>
              </a:graphicData>
            </a:graphic>
          </wp:inline>
        </w:drawing>
      </w:r>
      <w:r w:rsidRPr="00F37988">
        <w:rPr>
          <w:rFonts w:eastAsia="メイリオ"/>
          <w:color w:val="666666"/>
          <w:sz w:val="24"/>
          <w:szCs w:val="24"/>
        </w:rPr>
        <w:br/>
      </w:r>
      <w:r w:rsidR="001B4C89" w:rsidRPr="00F37988">
        <w:rPr>
          <w:rFonts w:eastAsia="メイリオ"/>
          <w:color w:val="117783"/>
          <w:sz w:val="24"/>
          <w:szCs w:val="24"/>
        </w:rPr>
        <w:t>Menu đồng hồ</w:t>
      </w:r>
    </w:p>
    <w:p w:rsidR="001B4C89" w:rsidRPr="00F37988" w:rsidRDefault="001B4C89" w:rsidP="001B4C89">
      <w:pPr>
        <w:spacing w:after="0" w:line="240" w:lineRule="auto"/>
        <w:rPr>
          <w:rFonts w:ascii="Times New Roman" w:eastAsia="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34E7C874" wp14:editId="3B01D645">
            <wp:extent cx="87630" cy="87630"/>
            <wp:effectExtent l="0" t="0" r="7620" b="7620"/>
            <wp:docPr id="272" name="Picture 27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Nếu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kéo [</w:t>
      </w:r>
      <w:r w:rsidRPr="00F37988">
        <w:rPr>
          <w:rFonts w:ascii="Times New Roman" w:eastAsia="メイリオ" w:hAnsi="Times New Roman" w:cs="Times New Roman"/>
          <w:color w:val="000000"/>
          <w:sz w:val="24"/>
          <w:szCs w:val="24"/>
        </w:rPr>
        <w:br/>
        <w:t>giữ ] trên màn hình vẽ menu đồng hồ và xoay theo chiều kim đồng hồ hoặc ngược chiều kim đồng hồ, một chuỗi ký tự đại diện cho tên lệnh sẽ xuất hiện trên mặt đồng hồ.</w:t>
      </w:r>
      <w:r w:rsidRPr="00F37988">
        <w:rPr>
          <w:rFonts w:ascii="Times New Roman" w:eastAsia="メイリオ" w:hAnsi="Times New Roman" w:cs="Times New Roman"/>
          <w:color w:val="000000"/>
          <w:sz w:val="24"/>
          <w:szCs w:val="24"/>
        </w:rPr>
        <w:br/>
        <w:t>Khi bạn thả nút chuột với tên lệnh bạn muốn chọn, lệnh đó sẽ được chọn.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085DD85" wp14:editId="3A9029F5">
            <wp:extent cx="5361940" cy="3131185"/>
            <wp:effectExtent l="0" t="0" r="0" b="0"/>
            <wp:docPr id="271" name="Picture 271" descr="https://jwcad.eijingu.com/a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https://jwcad.eijingu.com/a216.png"/>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5361940" cy="313118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p>
    <w:tbl>
      <w:tblPr>
        <w:tblW w:w="0" w:type="auto"/>
        <w:tblBorders>
          <w:top w:val="single" w:sz="6" w:space="0" w:color="CCCCCC"/>
          <w:left w:val="single" w:sz="6" w:space="0" w:color="CCCCCC"/>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55"/>
        <w:gridCol w:w="8661"/>
      </w:tblGrid>
      <w:tr w:rsidR="001B4C89" w:rsidRPr="00F37988" w:rsidTr="001B4C89">
        <w:tc>
          <w:tcPr>
            <w:tcW w:w="0" w:type="auto"/>
            <w:tcBorders>
              <w:top w:val="outset" w:sz="6" w:space="0" w:color="auto"/>
              <w:left w:val="outset" w:sz="6" w:space="0" w:color="auto"/>
              <w:bottom w:val="single" w:sz="6" w:space="0" w:color="CCCCCC"/>
              <w:right w:val="single" w:sz="6" w:space="0" w:color="CCCCCC"/>
            </w:tcBorders>
            <w:shd w:val="clear" w:color="auto" w:fill="FFE4CA"/>
            <w:tcMar>
              <w:top w:w="120" w:type="dxa"/>
              <w:left w:w="120" w:type="dxa"/>
              <w:bottom w:w="120" w:type="dxa"/>
              <w:right w:w="225" w:type="dxa"/>
            </w:tcMar>
            <w:vAlign w:val="center"/>
            <w:hideMark/>
          </w:tcPr>
          <w:p w:rsidR="001B4C89" w:rsidRPr="00F37988" w:rsidRDefault="001B4C89" w:rsidP="001B4C89">
            <w:pPr>
              <w:spacing w:before="75" w:after="75" w:line="240" w:lineRule="auto"/>
              <w:rPr>
                <w:rFonts w:ascii="Times New Roman" w:eastAsia="メイリオ" w:hAnsi="Times New Roman" w:cs="Times New Roman"/>
                <w:color w:val="666666"/>
                <w:sz w:val="24"/>
                <w:szCs w:val="24"/>
              </w:rPr>
            </w:pPr>
            <w:r w:rsidRPr="00F37988">
              <w:rPr>
                <w:rFonts w:ascii="Times New Roman" w:eastAsia="メイリオ" w:hAnsi="Times New Roman" w:cs="Times New Roman"/>
                <w:color w:val="666666"/>
                <w:sz w:val="24"/>
                <w:szCs w:val="24"/>
              </w:rPr>
              <w:t> </w:t>
            </w:r>
            <w:r w:rsidRPr="00F37988">
              <w:rPr>
                <w:rFonts w:ascii="Times New Roman" w:eastAsia="メイリオ" w:hAnsi="Times New Roman" w:cs="Times New Roman"/>
                <w:noProof/>
                <w:color w:val="666666"/>
                <w:sz w:val="24"/>
                <w:szCs w:val="24"/>
                <w:lang w:val="en-US"/>
              </w:rPr>
              <w:drawing>
                <wp:inline distT="0" distB="0" distL="0" distR="0" wp14:anchorId="47A67265" wp14:editId="577F7717">
                  <wp:extent cx="855980" cy="723900"/>
                  <wp:effectExtent l="0" t="0" r="1270" b="0"/>
                  <wp:docPr id="270" name="Picture 270" descr="https://jwcad.eijingu.com/ab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https://jwcad.eijingu.com/ab217.pn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855980" cy="723900"/>
                          </a:xfrm>
                          <a:prstGeom prst="rect">
                            <a:avLst/>
                          </a:prstGeom>
                          <a:noFill/>
                          <a:ln>
                            <a:noFill/>
                          </a:ln>
                        </pic:spPr>
                      </pic:pic>
                    </a:graphicData>
                  </a:graphic>
                </wp:inline>
              </w:drawing>
            </w:r>
          </w:p>
        </w:tc>
        <w:tc>
          <w:tcPr>
            <w:tcW w:w="0" w:type="auto"/>
            <w:tcBorders>
              <w:top w:val="outset" w:sz="6" w:space="0" w:color="auto"/>
              <w:left w:val="outset" w:sz="6" w:space="0" w:color="auto"/>
              <w:bottom w:val="single" w:sz="6" w:space="0" w:color="CCCCCC"/>
              <w:right w:val="single" w:sz="6" w:space="0" w:color="CCCCCC"/>
            </w:tcBorders>
            <w:shd w:val="clear" w:color="auto" w:fill="FFE4CA"/>
            <w:tcMar>
              <w:top w:w="120" w:type="dxa"/>
              <w:left w:w="120" w:type="dxa"/>
              <w:bottom w:w="120" w:type="dxa"/>
              <w:right w:w="225" w:type="dxa"/>
            </w:tcMar>
            <w:vAlign w:val="center"/>
            <w:hideMark/>
          </w:tcPr>
          <w:p w:rsidR="001B4C89" w:rsidRPr="00F37988" w:rsidRDefault="001B4C89" w:rsidP="001B4C89">
            <w:pPr>
              <w:spacing w:before="75" w:after="75" w:line="240" w:lineRule="auto"/>
              <w:rPr>
                <w:rFonts w:ascii="Times New Roman" w:eastAsia="メイリオ" w:hAnsi="Times New Roman" w:cs="Times New Roman"/>
                <w:color w:val="666666"/>
                <w:sz w:val="24"/>
                <w:szCs w:val="24"/>
              </w:rPr>
            </w:pPr>
            <w:r w:rsidRPr="00F37988">
              <w:rPr>
                <w:rFonts w:ascii="Times New Roman" w:eastAsia="メイリオ" w:hAnsi="Times New Roman" w:cs="Times New Roman"/>
                <w:color w:val="666666"/>
                <w:sz w:val="24"/>
                <w:szCs w:val="24"/>
              </w:rPr>
              <w:t> </w:t>
            </w:r>
            <w:r w:rsidRPr="00F37988">
              <w:rPr>
                <w:rFonts w:ascii="Times New Roman" w:eastAsia="メイリオ" w:hAnsi="Times New Roman" w:cs="Times New Roman"/>
                <w:color w:val="000000"/>
                <w:sz w:val="24"/>
                <w:szCs w:val="24"/>
              </w:rPr>
              <w:br/>
              <w:t>Có thể thay đổi chuyển từ SA sang CH bằng cách di chuột vào đồng hồ trong khi kéo .</w:t>
            </w:r>
            <w:r w:rsidRPr="00F37988">
              <w:rPr>
                <w:rFonts w:ascii="Times New Roman" w:eastAsia="メイリオ" w:hAnsi="Times New Roman" w:cs="Times New Roman"/>
                <w:color w:val="000000"/>
                <w:sz w:val="24"/>
                <w:szCs w:val="24"/>
              </w:rPr>
              <w:br/>
              <w:t>[Ký tự hủy xuất hiện. ]</w:t>
            </w:r>
          </w:p>
        </w:tc>
      </w:tr>
    </w:tbl>
    <w:p w:rsidR="001B4C89" w:rsidRPr="00F37988" w:rsidRDefault="001B4C89" w:rsidP="001B4C89">
      <w:pPr>
        <w:spacing w:after="0" w:line="240" w:lineRule="auto"/>
        <w:rPr>
          <w:rFonts w:ascii="Times New Roman" w:eastAsia="Times New Roman" w:hAnsi="Times New Roman" w:cs="Times New Roman"/>
          <w:sz w:val="24"/>
          <w:szCs w:val="24"/>
        </w:rPr>
      </w:pP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noProof/>
          <w:color w:val="000000"/>
          <w:sz w:val="24"/>
          <w:szCs w:val="24"/>
          <w:lang w:val="en-US"/>
        </w:rPr>
        <w:drawing>
          <wp:inline distT="0" distB="0" distL="0" distR="0" wp14:anchorId="5008847F" wp14:editId="71CFDF7D">
            <wp:extent cx="5369560" cy="3123565"/>
            <wp:effectExtent l="0" t="0" r="2540" b="635"/>
            <wp:docPr id="269" name="Picture 269" descr="https://jwcad.eijingu.com/a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https://jwcad.eijingu.com/a218.png"/>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369560" cy="312356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EBDB911" wp14:editId="5F71A85A">
            <wp:extent cx="5369560" cy="3145790"/>
            <wp:effectExtent l="0" t="0" r="2540" b="0"/>
            <wp:docPr id="268" name="Picture 268" descr="https://jwcad.eijingu.com/a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https://jwcad.eijingu.com/a219.png"/>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369560" cy="314579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p>
    <w:tbl>
      <w:tblPr>
        <w:tblW w:w="0" w:type="auto"/>
        <w:tblBorders>
          <w:top w:val="single" w:sz="6" w:space="0" w:color="CCCCCC"/>
          <w:left w:val="single" w:sz="6" w:space="0" w:color="CCCCCC"/>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49"/>
        <w:gridCol w:w="8661"/>
      </w:tblGrid>
      <w:tr w:rsidR="001B4C89" w:rsidRPr="00F37988" w:rsidTr="001B4C89">
        <w:tc>
          <w:tcPr>
            <w:tcW w:w="0" w:type="auto"/>
            <w:tcBorders>
              <w:top w:val="outset" w:sz="6" w:space="0" w:color="auto"/>
              <w:left w:val="outset" w:sz="6" w:space="0" w:color="auto"/>
              <w:bottom w:val="single" w:sz="6" w:space="0" w:color="CCCCCC"/>
              <w:right w:val="single" w:sz="6" w:space="0" w:color="CCCCCC"/>
            </w:tcBorders>
            <w:shd w:val="clear" w:color="auto" w:fill="FFE4CA"/>
            <w:tcMar>
              <w:top w:w="120" w:type="dxa"/>
              <w:left w:w="120" w:type="dxa"/>
              <w:bottom w:w="120" w:type="dxa"/>
              <w:right w:w="225" w:type="dxa"/>
            </w:tcMar>
            <w:vAlign w:val="center"/>
            <w:hideMark/>
          </w:tcPr>
          <w:p w:rsidR="001B4C89" w:rsidRPr="00F37988" w:rsidRDefault="001B4C89" w:rsidP="001B4C89">
            <w:pPr>
              <w:spacing w:before="75" w:after="75" w:line="240" w:lineRule="auto"/>
              <w:rPr>
                <w:rFonts w:ascii="Times New Roman" w:eastAsia="メイリオ" w:hAnsi="Times New Roman" w:cs="Times New Roman"/>
                <w:color w:val="666666"/>
                <w:sz w:val="24"/>
                <w:szCs w:val="24"/>
              </w:rPr>
            </w:pPr>
            <w:r w:rsidRPr="00F37988">
              <w:rPr>
                <w:rFonts w:ascii="Times New Roman" w:eastAsia="メイリオ" w:hAnsi="Times New Roman" w:cs="Times New Roman"/>
                <w:color w:val="666666"/>
                <w:sz w:val="24"/>
                <w:szCs w:val="24"/>
              </w:rPr>
              <w:t> </w:t>
            </w:r>
            <w:r w:rsidRPr="00F37988">
              <w:rPr>
                <w:rFonts w:ascii="Times New Roman" w:eastAsia="メイリオ" w:hAnsi="Times New Roman" w:cs="Times New Roman"/>
                <w:noProof/>
                <w:color w:val="666666"/>
                <w:sz w:val="24"/>
                <w:szCs w:val="24"/>
                <w:lang w:val="en-US"/>
              </w:rPr>
              <w:drawing>
                <wp:inline distT="0" distB="0" distL="0" distR="0" wp14:anchorId="2654631B" wp14:editId="0E6AD78E">
                  <wp:extent cx="789940" cy="694690"/>
                  <wp:effectExtent l="0" t="0" r="0" b="0"/>
                  <wp:docPr id="267" name="Picture 267" descr="https://jwcad.eijingu.com/ab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https://jwcad.eijingu.com/ab220.png"/>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789940" cy="694690"/>
                          </a:xfrm>
                          <a:prstGeom prst="rect">
                            <a:avLst/>
                          </a:prstGeom>
                          <a:noFill/>
                          <a:ln>
                            <a:noFill/>
                          </a:ln>
                        </pic:spPr>
                      </pic:pic>
                    </a:graphicData>
                  </a:graphic>
                </wp:inline>
              </w:drawing>
            </w:r>
          </w:p>
        </w:tc>
        <w:tc>
          <w:tcPr>
            <w:tcW w:w="0" w:type="auto"/>
            <w:tcBorders>
              <w:top w:val="outset" w:sz="6" w:space="0" w:color="auto"/>
              <w:left w:val="outset" w:sz="6" w:space="0" w:color="auto"/>
              <w:bottom w:val="single" w:sz="6" w:space="0" w:color="CCCCCC"/>
              <w:right w:val="single" w:sz="6" w:space="0" w:color="CCCCCC"/>
            </w:tcBorders>
            <w:shd w:val="clear" w:color="auto" w:fill="FFE4CA"/>
            <w:tcMar>
              <w:top w:w="120" w:type="dxa"/>
              <w:left w:w="120" w:type="dxa"/>
              <w:bottom w:w="120" w:type="dxa"/>
              <w:right w:w="225" w:type="dxa"/>
            </w:tcMar>
            <w:vAlign w:val="center"/>
            <w:hideMark/>
          </w:tcPr>
          <w:p w:rsidR="001B4C89" w:rsidRPr="00F37988" w:rsidRDefault="001B4C89" w:rsidP="001B4C89">
            <w:pPr>
              <w:spacing w:before="75" w:after="75" w:line="240" w:lineRule="auto"/>
              <w:rPr>
                <w:rFonts w:ascii="Times New Roman" w:eastAsia="メイリオ" w:hAnsi="Times New Roman" w:cs="Times New Roman"/>
                <w:color w:val="666666"/>
                <w:sz w:val="24"/>
                <w:szCs w:val="24"/>
              </w:rPr>
            </w:pPr>
            <w:r w:rsidRPr="00F37988">
              <w:rPr>
                <w:rFonts w:ascii="Times New Roman" w:eastAsia="メイリオ" w:hAnsi="Times New Roman" w:cs="Times New Roman"/>
                <w:color w:val="666666"/>
                <w:sz w:val="24"/>
                <w:szCs w:val="24"/>
              </w:rPr>
              <w:t> </w:t>
            </w:r>
            <w:r w:rsidRPr="00F37988">
              <w:rPr>
                <w:rFonts w:ascii="Times New Roman" w:eastAsia="メイリオ" w:hAnsi="Times New Roman" w:cs="Times New Roman"/>
                <w:color w:val="000000"/>
                <w:sz w:val="24"/>
                <w:szCs w:val="24"/>
              </w:rPr>
              <w:br/>
              <w:t>Có thể thay đổi chuyển từ SA sang CH bằng cách di chuột vào đồng hồ trong khi kéo .</w:t>
            </w:r>
            <w:r w:rsidRPr="00F37988">
              <w:rPr>
                <w:rFonts w:ascii="Times New Roman" w:eastAsia="メイリオ" w:hAnsi="Times New Roman" w:cs="Times New Roman"/>
                <w:color w:val="000000"/>
                <w:sz w:val="24"/>
                <w:szCs w:val="24"/>
              </w:rPr>
              <w:br/>
              <w:t>[Ký tự hủy xuất hiện. ]</w:t>
            </w:r>
          </w:p>
        </w:tc>
      </w:tr>
    </w:tbl>
    <w:p w:rsidR="00D84291" w:rsidRPr="00F37988" w:rsidRDefault="001B4C89" w:rsidP="00D84291">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666666"/>
          <w:sz w:val="24"/>
          <w:szCs w:val="24"/>
        </w:rPr>
        <w:lastRenderedPageBreak/>
        <w:br/>
      </w:r>
      <w:r w:rsidRPr="00F37988">
        <w:rPr>
          <w:rFonts w:ascii="Times New Roman" w:eastAsia="Times New Roman" w:hAnsi="Times New Roman" w:cs="Times New Roman"/>
          <w:noProof/>
          <w:sz w:val="24"/>
          <w:szCs w:val="24"/>
          <w:lang w:val="en-US"/>
        </w:rPr>
        <w:drawing>
          <wp:inline distT="0" distB="0" distL="0" distR="0" wp14:anchorId="33DC26C6" wp14:editId="1FC838A6">
            <wp:extent cx="5384165" cy="3131185"/>
            <wp:effectExtent l="0" t="0" r="6985" b="0"/>
            <wp:docPr id="266" name="Picture 266" descr="https://jwcad.eijingu.com/a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https://jwcad.eijingu.com/a221.png"/>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384165" cy="3131185"/>
                    </a:xfrm>
                    <a:prstGeom prst="rect">
                      <a:avLst/>
                    </a:prstGeom>
                    <a:noFill/>
                    <a:ln>
                      <a:noFill/>
                    </a:ln>
                  </pic:spPr>
                </pic:pic>
              </a:graphicData>
            </a:graphic>
          </wp:inline>
        </w:drawing>
      </w:r>
    </w:p>
    <w:p w:rsidR="001B4C89" w:rsidRPr="00F37988" w:rsidRDefault="001B4C89"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Menu đồng hồ Khi bạn muốn biết điểm trung tâm</w:t>
      </w:r>
    </w:p>
    <w:p w:rsidR="001B4C89" w:rsidRPr="00F37988" w:rsidRDefault="001B4C89" w:rsidP="001B4C89">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5F31ED0D" wp14:editId="19600722">
            <wp:extent cx="87630" cy="87630"/>
            <wp:effectExtent l="0" t="0" r="7620" b="7620"/>
            <wp:docPr id="278" name="Picture 278"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Khi bạn muốn biết điểm chính giữa (Hình tròn)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dòng và kéo chuột phải vào một phần của hình tròn.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3FE5D0D" wp14:editId="204469F5">
            <wp:extent cx="5164455" cy="3094355"/>
            <wp:effectExtent l="0" t="0" r="0" b="0"/>
            <wp:docPr id="277" name="Picture 277" descr="https://jwcad.eijingu.com/a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s://jwcad.eijingu.com/a222.png"/>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5164455" cy="30943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Kéo nó sang phải để điều chỉnh nó theo chiều kim đồng hồ về tâm điểm / điểm A lúc 3:00 sáng.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BA19240" wp14:editId="00748E93">
            <wp:extent cx="5149850" cy="3094355"/>
            <wp:effectExtent l="0" t="0" r="0" b="0"/>
            <wp:docPr id="276" name="Picture 276" descr="https://jwcad.eijingu.com/a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descr="https://jwcad.eijingu.com/a223.png"/>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5149850" cy="30943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Khi bạn thả thanh kéo bên phải, một đường thẳng sẽ được vẽ từ điểm chính giữa của vòng tròn.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28E517B" wp14:editId="78D89860">
            <wp:extent cx="5164455" cy="3094355"/>
            <wp:effectExtent l="0" t="0" r="0" b="0"/>
            <wp:docPr id="275" name="Picture 275" descr="https://jwcad.eijingu.com/a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https://jwcad.eijingu.com/a224.png"/>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164455" cy="30943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Khi bạn muốn biết điểm trung tâm (đường / cạnh), hãy</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dòng và kéo chuột phải vào một phần của đường để đặt nó vào lúc 3:00 sáng.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285A852A" wp14:editId="33B355BB">
            <wp:extent cx="5135245" cy="2582545"/>
            <wp:effectExtent l="0" t="0" r="8255" b="8255"/>
            <wp:docPr id="274" name="Picture 274" descr="https://jwcad.eijingu.com/a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ttps://jwcad.eijingu.com/a225.png"/>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135245" cy="258254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t>Khi bạn thả thanh kéo bên phải, đường sẽ được vẽ từ điểm chính giữa của đường.</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01ECA6A0" wp14:editId="6EC10ABC">
            <wp:extent cx="5149850" cy="2582545"/>
            <wp:effectExtent l="0" t="0" r="0" b="8255"/>
            <wp:docPr id="273" name="Picture 273" descr="https://jwcad.eijingu.com/a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https://jwcad.eijingu.com/a226.png"/>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5149850" cy="2582545"/>
                    </a:xfrm>
                    <a:prstGeom prst="rect">
                      <a:avLst/>
                    </a:prstGeom>
                    <a:noFill/>
                    <a:ln>
                      <a:noFill/>
                    </a:ln>
                  </pic:spPr>
                </pic:pic>
              </a:graphicData>
            </a:graphic>
          </wp:inline>
        </w:drawing>
      </w:r>
    </w:p>
    <w:p w:rsidR="001B4C89" w:rsidRPr="00F37988" w:rsidRDefault="001B4C89"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phạm vi</w:t>
      </w:r>
    </w:p>
    <w:p w:rsidR="001B4C89" w:rsidRPr="00F37988" w:rsidRDefault="001B4C89" w:rsidP="001B4C89">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7EC5BA7E" wp14:editId="02906FA2">
            <wp:extent cx="87630" cy="87630"/>
            <wp:effectExtent l="0" t="0" r="7620" b="7620"/>
            <wp:docPr id="285" name="Picture 285"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Phạm vi Phạm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vi (đặc tả phạm vi) là một chức năng thuận tiện.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 có thể làm nhiều việc khác nhau từ đặc điểm kỹ thuật phạm vi. Nó là một trong những lệnh thường được sử dụng khi vẽ bản vẽ. Bạn có thể làm việc nhanh chóng bằng cách sử dụng nó một cách có ý thức.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(1) Phạm vi → Xóa Bạn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có thể xóa toàn bộ phần được bao quanh bởi đặc tả phạm vi bằng cách nhấp vào lệnh xóa.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(2) Phạm vi → Xóa (Để lại phần bạn không muốn xóa) Bạn có thể để lại nó bằng cách nhấp vào phần bạn không muốn xóa trong phạm vi được bao gồm bởi đặc tả phạm vi.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dòng bạn không muốn xóa để trở về màu ban đầu] → Nhấp vào lệnh xóa.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A175711" wp14:editId="6C741060">
            <wp:extent cx="5318125" cy="3101340"/>
            <wp:effectExtent l="0" t="0" r="0" b="3810"/>
            <wp:docPr id="284" name="Picture 284" descr="https://jwcad.eijingu.com/a2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s://jwcad.eijingu.com/a270.png"/>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5318125" cy="31013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Chỉ phần được chọn của đường màu đỏ đã bị xóa.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BA5248B" wp14:editId="4977B11A">
            <wp:extent cx="5303520" cy="3094355"/>
            <wp:effectExtent l="0" t="0" r="0" b="0"/>
            <wp:docPr id="283" name="Picture 283" descr="https://jwcad.eijingu.com/a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s://jwcad.eijingu.com/a228.png"/>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5303520" cy="30943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③</w:t>
      </w:r>
      <w:r w:rsidRPr="00F37988">
        <w:rPr>
          <w:rFonts w:ascii="Times New Roman" w:eastAsia="メイリオ" w:hAnsi="Times New Roman" w:cs="Times New Roman"/>
          <w:color w:val="000000"/>
          <w:sz w:val="24"/>
          <w:szCs w:val="24"/>
        </w:rPr>
        <w:t xml:space="preserve"> Phạm vi → Sao chép / Dán (Cắt / Di chuyển là thao tác tương tự ngoại trừ việc bản gốc không còn lại.)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Chỉ định phạm vi từ lệnh phạm vi. Sau khi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0FD20CAA" wp14:editId="083C7D8C">
            <wp:extent cx="5303520" cy="2926080"/>
            <wp:effectExtent l="0" t="0" r="0" b="7620"/>
            <wp:docPr id="282" name="Picture 282" descr="https://jwcad.eijingu.com/a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s://jwcad.eijingu.com/a229.png"/>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303520" cy="29260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lệnh sao chép và sau đó là lệnh dán,</w:t>
      </w:r>
      <w:r w:rsidRPr="00F37988">
        <w:rPr>
          <w:rFonts w:ascii="Times New Roman" w:eastAsia="メイリオ" w:hAnsi="Times New Roman" w:cs="Times New Roman"/>
          <w:color w:val="000000"/>
          <w:sz w:val="24"/>
          <w:szCs w:val="24"/>
        </w:rPr>
        <w:br/>
        <w:t>bạn có thể dán bằng cách nhấp vào bất kỳ vị trí nào.</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3A928A6" wp14:editId="5B89120A">
            <wp:extent cx="5295900" cy="2933700"/>
            <wp:effectExtent l="0" t="0" r="0" b="0"/>
            <wp:docPr id="281" name="Picture 281" descr="https://jwcad.eijingu.com/a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s://jwcad.eijingu.com/a230.png"/>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5295900" cy="29337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Cambria Math" w:eastAsia="ＭＳ 明朝" w:hAnsi="Cambria Math" w:cs="Cambria Math"/>
          <w:color w:val="000000"/>
          <w:sz w:val="24"/>
          <w:szCs w:val="24"/>
        </w:rPr>
        <w:t>④</w:t>
      </w:r>
      <w:r w:rsidRPr="00F37988">
        <w:rPr>
          <w:rFonts w:ascii="Times New Roman" w:eastAsia="メイリオ" w:hAnsi="Times New Roman" w:cs="Times New Roman"/>
          <w:color w:val="000000"/>
          <w:sz w:val="24"/>
          <w:szCs w:val="24"/>
        </w:rPr>
        <w:t xml:space="preserve"> Phạm vi → Di chuyển (ví dụ: khi bạn muốn di chuyển tòa nhà được vẽ ở rìa vào trung tâm)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Chỉ định phạm vi từ lệnh phạm vi → Thay đổi điểm tham chiếu.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3485EA24" wp14:editId="10743F1F">
            <wp:extent cx="5318125" cy="3540760"/>
            <wp:effectExtent l="0" t="0" r="0" b="2540"/>
            <wp:docPr id="280" name="Picture 280" descr="https://jwcad.eijingu.com/a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s://jwcad.eijingu.com/a231.png"/>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5318125" cy="35407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lệnh di chuyển và nhấp chuột phải vào nắp để hình dạng nằm ở trung tâm.</w:t>
      </w:r>
      <w:r w:rsidRPr="00F37988">
        <w:rPr>
          <w:rFonts w:ascii="Times New Roman" w:eastAsia="メイリオ" w:hAnsi="Times New Roman" w:cs="Times New Roman"/>
          <w:color w:val="000000"/>
          <w:sz w:val="24"/>
          <w:szCs w:val="24"/>
        </w:rPr>
        <w:br/>
        <w:t>Nhấn Di chuyển một lần nữa để xác nhận.</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56A64C25" wp14:editId="44C41702">
            <wp:extent cx="5303520" cy="3562350"/>
            <wp:effectExtent l="0" t="0" r="0" b="0"/>
            <wp:docPr id="279" name="Picture 279" descr="https://jwcad.eijingu.com/a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s://jwcad.eijingu.com/a232.png"/>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5303520" cy="3562350"/>
                    </a:xfrm>
                    <a:prstGeom prst="rect">
                      <a:avLst/>
                    </a:prstGeom>
                    <a:noFill/>
                    <a:ln>
                      <a:noFill/>
                    </a:ln>
                  </pic:spPr>
                </pic:pic>
              </a:graphicData>
            </a:graphic>
          </wp:inline>
        </w:drawing>
      </w: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666666"/>
          <w:sz w:val="24"/>
          <w:szCs w:val="24"/>
        </w:rPr>
        <w:br/>
      </w:r>
      <w:hyperlink r:id="rId229" w:history="1">
        <w:r w:rsidRPr="00F37988">
          <w:rPr>
            <w:rStyle w:val="Hyperlink"/>
            <w:rFonts w:ascii="Times New Roman" w:eastAsia="メイリオ" w:hAnsi="Times New Roman" w:cs="Times New Roman"/>
            <w:sz w:val="24"/>
            <w:szCs w:val="24"/>
            <w:u w:val="none"/>
          </w:rPr>
          <w:t>Menu đồng hồ</w:t>
        </w:r>
      </w:hyperlink>
      <w:r w:rsidRPr="00F37988">
        <w:rPr>
          <w:rFonts w:ascii="Times New Roman" w:eastAsia="メイリオ" w:hAnsi="Times New Roman" w:cs="Times New Roman"/>
          <w:color w:val="000000"/>
          <w:sz w:val="24"/>
          <w:szCs w:val="24"/>
        </w:rPr>
        <w:t>Bạn cũng có thể chọn phạm vi từ.</w:t>
      </w:r>
    </w:p>
    <w:p w:rsidR="001B4C89" w:rsidRPr="00F37988" w:rsidRDefault="001B4C89"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lớp</w:t>
      </w:r>
    </w:p>
    <w:p w:rsidR="001B4C89" w:rsidRPr="00F37988" w:rsidRDefault="001B4C89"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31B39353" wp14:editId="5127AAB2">
            <wp:extent cx="87630" cy="87630"/>
            <wp:effectExtent l="0" t="0" r="7620" b="7620"/>
            <wp:docPr id="297" name="Picture 297"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Lớp</w:t>
      </w:r>
      <w:r w:rsidRPr="00F37988">
        <w:rPr>
          <w:rFonts w:eastAsia="メイリオ"/>
          <w:color w:val="000000"/>
          <w:sz w:val="24"/>
          <w:szCs w:val="24"/>
        </w:rPr>
        <w:br/>
      </w:r>
      <w:r w:rsidRPr="00F37988">
        <w:rPr>
          <w:rFonts w:eastAsia="メイリオ"/>
          <w:color w:val="000000"/>
          <w:sz w:val="24"/>
          <w:szCs w:val="24"/>
        </w:rPr>
        <w:br/>
        <w:t>Bằng cách sử dụng chức năng lớp, bạn có thể dễ dàng thực hiện các thay đổi thiết kế và công việc chỉnh sửa bản vẽ sau khi hoàn thành dữ liệu bản vẽ. Đây là chức năng cho phép bạn sử dụng Jw-CAD một cách hiệu quả nhất.</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79CC5CCE" wp14:editId="30114B7D">
            <wp:extent cx="4681855" cy="4638040"/>
            <wp:effectExtent l="0" t="0" r="4445" b="0"/>
            <wp:docPr id="296" name="Picture 296" descr="https://jwcad.eijingu.com/a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https://jwcad.eijingu.com/a233.png"/>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4681855" cy="463804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289CF9B" wp14:editId="1BEE34F1">
            <wp:extent cx="4835525" cy="2706370"/>
            <wp:effectExtent l="0" t="0" r="3175" b="0"/>
            <wp:docPr id="295" name="Picture 295" descr="https://jwcad.eijingu.com/a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s://jwcad.eijingu.com/a234.png"/>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4835525" cy="270637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1C71CDE8" wp14:editId="54F4F447">
            <wp:extent cx="87630" cy="87630"/>
            <wp:effectExtent l="0" t="0" r="7620" b="7620"/>
            <wp:docPr id="294" name="Picture 294"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Hoạt động của lớp</w:t>
      </w:r>
      <w:r w:rsidRPr="00F37988">
        <w:rPr>
          <w:rFonts w:eastAsia="メイリオ"/>
          <w:color w:val="000000"/>
          <w:sz w:val="24"/>
          <w:szCs w:val="24"/>
        </w:rPr>
        <w:br/>
      </w:r>
      <w:r w:rsidRPr="00F37988">
        <w:rPr>
          <w:rFonts w:eastAsia="メイリオ"/>
          <w:color w:val="000000"/>
          <w:sz w:val="24"/>
          <w:szCs w:val="24"/>
        </w:rPr>
        <w:br/>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 xml:space="preserve"> Số lớp</w:t>
      </w:r>
      <w:r w:rsidRPr="00F37988">
        <w:rPr>
          <w:rFonts w:eastAsia="メイリオ"/>
          <w:color w:val="000000"/>
          <w:sz w:val="24"/>
          <w:szCs w:val="24"/>
        </w:rPr>
        <w:br/>
      </w:r>
      <w:r w:rsidRPr="00F37988">
        <w:rPr>
          <w:rFonts w:eastAsia="メイリオ"/>
          <w:color w:val="000000"/>
          <w:sz w:val="24"/>
          <w:szCs w:val="24"/>
        </w:rPr>
        <w:br/>
        <w:t>Mỗi lần bạn nhấp chuột (nhấp chuột trái), bạn có thể thay đổi các lớp khác với lớp ghi.</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544C2E12" wp14:editId="0990400F">
            <wp:extent cx="5340350" cy="1602105"/>
            <wp:effectExtent l="0" t="0" r="0" b="0"/>
            <wp:docPr id="293" name="Picture 293" descr="https://jwcad.eijingu.com/a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s://jwcad.eijingu.com/a235.png"/>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5340350" cy="160210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 xml:space="preserve"> Số lớp</w:t>
      </w:r>
      <w:r w:rsidRPr="00F37988">
        <w:rPr>
          <w:rFonts w:eastAsia="メイリオ"/>
          <w:color w:val="000000"/>
          <w:sz w:val="24"/>
          <w:szCs w:val="24"/>
        </w:rPr>
        <w:br/>
      </w:r>
      <w:r w:rsidRPr="00F37988">
        <w:rPr>
          <w:rFonts w:eastAsia="メイリオ"/>
          <w:color w:val="000000"/>
          <w:sz w:val="24"/>
          <w:szCs w:val="24"/>
        </w:rPr>
        <w:br/>
        <w:t>Nhấp chuột phải để hiển thị màn hình nhỏ các</w:t>
      </w:r>
      <w:r w:rsidRPr="00F37988">
        <w:rPr>
          <w:rFonts w:eastAsia="メイリオ"/>
          <w:color w:val="000000"/>
          <w:sz w:val="24"/>
          <w:szCs w:val="24"/>
        </w:rPr>
        <w:br/>
      </w:r>
      <w:r w:rsidRPr="00F37988">
        <w:rPr>
          <w:rFonts w:eastAsia="メイリオ"/>
          <w:color w:val="000000"/>
          <w:sz w:val="24"/>
          <w:szCs w:val="24"/>
        </w:rPr>
        <w:br/>
        <w:t>lớp khác với lớp ghi → lớp</w:t>
      </w:r>
      <w:r w:rsidRPr="00F37988">
        <w:rPr>
          <w:rFonts w:eastAsia="メイリオ"/>
          <w:color w:val="000000"/>
          <w:sz w:val="24"/>
          <w:szCs w:val="24"/>
        </w:rPr>
        <w:br/>
      </w:r>
      <w:r w:rsidRPr="00F37988">
        <w:rPr>
          <w:rFonts w:eastAsia="メイリオ"/>
          <w:color w:val="000000"/>
          <w:sz w:val="24"/>
          <w:szCs w:val="24"/>
        </w:rPr>
        <w:br/>
        <w:t>ghi lớp → danh sách lớp.</w:t>
      </w:r>
      <w:r w:rsidRPr="00F37988">
        <w:rPr>
          <w:rFonts w:eastAsia="メイリオ"/>
          <w:color w:val="000000"/>
          <w:sz w:val="24"/>
          <w:szCs w:val="24"/>
        </w:rPr>
        <w:br/>
      </w:r>
      <w:r w:rsidRPr="00F37988">
        <w:rPr>
          <w:rFonts w:eastAsia="メイリオ"/>
          <w:color w:val="666666"/>
          <w:sz w:val="24"/>
          <w:szCs w:val="24"/>
        </w:rPr>
        <w:br/>
      </w:r>
      <w:r w:rsidRPr="00F37988">
        <w:rPr>
          <w:noProof/>
          <w:sz w:val="24"/>
          <w:szCs w:val="24"/>
          <w:lang w:val="en-US"/>
        </w:rPr>
        <w:drawing>
          <wp:inline distT="0" distB="0" distL="0" distR="0" wp14:anchorId="7DF638EA" wp14:editId="69F2756C">
            <wp:extent cx="5340350" cy="3635375"/>
            <wp:effectExtent l="0" t="0" r="0" b="3175"/>
            <wp:docPr id="292" name="Picture 292" descr="https://jwcad.eijingu.com/a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https://jwcad.eijingu.com/a236.png"/>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5340350" cy="363537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br/>
      </w:r>
      <w:r w:rsidRPr="00F37988">
        <w:rPr>
          <w:rFonts w:eastAsia="メイリオ"/>
          <w:color w:val="000000"/>
          <w:sz w:val="24"/>
          <w:szCs w:val="24"/>
        </w:rPr>
        <w:br/>
        <w:t>Mỗi khi bạn nhấp vào Tất cả (nhấp chuột trái), bạn có thể thay đổi tất cả các lớp ngoại trừ lớp viết.</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58F9936" wp14:editId="40F57273">
            <wp:extent cx="5303520" cy="3635375"/>
            <wp:effectExtent l="0" t="0" r="0" b="3175"/>
            <wp:docPr id="291" name="Picture 291" descr="https://jwcad.eijingu.com/a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https://jwcad.eijingu.com/a237.png"/>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5303520" cy="363537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 xml:space="preserve"> Tất cả</w:t>
      </w:r>
      <w:r w:rsidRPr="00F37988">
        <w:rPr>
          <w:rFonts w:eastAsia="メイリオ"/>
          <w:color w:val="000000"/>
          <w:sz w:val="24"/>
          <w:szCs w:val="24"/>
        </w:rPr>
        <w:br/>
      </w:r>
      <w:r w:rsidRPr="00F37988">
        <w:rPr>
          <w:rFonts w:eastAsia="メイリオ"/>
          <w:color w:val="000000"/>
          <w:sz w:val="24"/>
          <w:szCs w:val="24"/>
        </w:rPr>
        <w:br/>
        <w:t>Nhấp chuột phải để thay đổi tất cả các lớp khác với lớp ghi thành → lớp có thể chỉnh sửa.</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3348AB5" wp14:editId="31BA0EEE">
            <wp:extent cx="3913505" cy="3657600"/>
            <wp:effectExtent l="0" t="0" r="0" b="0"/>
            <wp:docPr id="290" name="Picture 290" descr="https://jwcad.eijingu.com/a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https://jwcad.eijingu.com/a238.png"/>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3913505" cy="365760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49DB9DBF" wp14:editId="093F87B3">
            <wp:extent cx="87630" cy="87630"/>
            <wp:effectExtent l="0" t="0" r="7620" b="7620"/>
            <wp:docPr id="289" name="Picture 28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w:t>
      </w:r>
      <w:r w:rsidRPr="00F37988">
        <w:rPr>
          <w:rFonts w:eastAsia="メイリオ"/>
          <w:color w:val="000000"/>
          <w:sz w:val="24"/>
          <w:szCs w:val="24"/>
        </w:rPr>
        <w:t xml:space="preserve">　　　　　　　　　　</w:t>
      </w:r>
      <w:r w:rsidRPr="00F37988">
        <w:rPr>
          <w:rFonts w:eastAsia="メイリオ"/>
          <w:color w:val="000000"/>
          <w:sz w:val="24"/>
          <w:szCs w:val="24"/>
        </w:rPr>
        <w:t>Nhấp vào trang tiếp theo ở cuối </w:t>
      </w:r>
      <w:r w:rsidRPr="00F37988">
        <w:rPr>
          <w:rFonts w:eastAsia="メイリオ"/>
          <w:color w:val="000000"/>
          <w:sz w:val="24"/>
          <w:szCs w:val="24"/>
        </w:rPr>
        <w:t xml:space="preserve">　</w:t>
      </w:r>
      <w:r w:rsidRPr="00F37988">
        <w:rPr>
          <w:rFonts w:eastAsia="メイリオ"/>
          <w:color w:val="000000"/>
          <w:sz w:val="24"/>
          <w:szCs w:val="24"/>
        </w:rPr>
        <w:t>lớp bản vẽ</w:t>
      </w:r>
      <w:r w:rsidRPr="00F37988">
        <w:rPr>
          <w:rFonts w:eastAsia="メイリオ"/>
          <w:color w:val="000000"/>
          <w:sz w:val="24"/>
          <w:szCs w:val="24"/>
        </w:rPr>
        <w:t xml:space="preserve">　</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6545934D" wp14:editId="3930D06F">
            <wp:extent cx="5295900" cy="3562350"/>
            <wp:effectExtent l="0" t="0" r="0" b="0"/>
            <wp:docPr id="288" name="Picture 288" descr="https://jwcad.eijingu.com/a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jwcad.eijingu.com/a239.png"/>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5295900" cy="356235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0B8F58A" wp14:editId="72B05FFC">
            <wp:extent cx="5274310" cy="2209165"/>
            <wp:effectExtent l="0" t="0" r="2540" b="635"/>
            <wp:docPr id="287" name="Picture 287" descr="https://jwcad.eijingu.com/a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jwcad.eijingu.com/a240.png"/>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5274310" cy="220916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735F30DE" wp14:editId="25E2AB43">
            <wp:extent cx="5295900" cy="4564380"/>
            <wp:effectExtent l="0" t="0" r="0" b="7620"/>
            <wp:docPr id="286" name="Picture 286" descr="https://jwcad.eijingu.com/a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https://jwcad.eijingu.com/a241.png"/>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5295900" cy="4564380"/>
                    </a:xfrm>
                    <a:prstGeom prst="rect">
                      <a:avLst/>
                    </a:prstGeom>
                    <a:noFill/>
                    <a:ln>
                      <a:noFill/>
                    </a:ln>
                  </pic:spPr>
                </pic:pic>
              </a:graphicData>
            </a:graphic>
          </wp:inline>
        </w:drawing>
      </w:r>
      <w:r w:rsidRPr="00F37988">
        <w:rPr>
          <w:rFonts w:eastAsia="メイリオ"/>
          <w:color w:val="000000"/>
          <w:sz w:val="24"/>
          <w:szCs w:val="24"/>
        </w:rPr>
        <w:br/>
      </w:r>
      <w:r w:rsidRPr="00F37988">
        <w:rPr>
          <w:rStyle w:val="ja"/>
          <w:rFonts w:eastAsia="メイリオ"/>
          <w:color w:val="117783"/>
          <w:sz w:val="24"/>
          <w:szCs w:val="24"/>
        </w:rPr>
        <w:t>Cách sử dụng các lớp</w:t>
      </w:r>
    </w:p>
    <w:p w:rsidR="001B4C89" w:rsidRPr="00F37988" w:rsidRDefault="001B4C89"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03D0F180" wp14:editId="01CD6BE8">
            <wp:extent cx="87630" cy="87630"/>
            <wp:effectExtent l="0" t="0" r="7620" b="7620"/>
            <wp:docPr id="308" name="Picture 308"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Cách sử dụng lớp</w:t>
      </w:r>
      <w:r w:rsidRPr="00F37988">
        <w:rPr>
          <w:rFonts w:eastAsia="メイリオ"/>
          <w:color w:val="000000"/>
          <w:sz w:val="24"/>
          <w:szCs w:val="24"/>
        </w:rPr>
        <w:br/>
      </w:r>
      <w:r w:rsidRPr="00F37988">
        <w:rPr>
          <w:rFonts w:eastAsia="メイリオ"/>
          <w:color w:val="000000"/>
          <w:sz w:val="24"/>
          <w:szCs w:val="24"/>
        </w:rPr>
        <w:br/>
        <w:t>Vẽ đường tâm (đường lõi</w:t>
      </w:r>
      <w:r w:rsidRPr="00F37988">
        <w:rPr>
          <w:rFonts w:eastAsia="メイリオ"/>
          <w:color w:val="000000"/>
          <w:sz w:val="24"/>
          <w:szCs w:val="24"/>
        </w:rPr>
        <w:br/>
        <w:t>) Thay đổi thành lớp 0 và ghi lớp (vòng tròn màu đỏ).</w:t>
      </w:r>
      <w:r w:rsidRPr="00F37988">
        <w:rPr>
          <w:rFonts w:eastAsia="メイリオ"/>
          <w:color w:val="000000"/>
          <w:sz w:val="24"/>
          <w:szCs w:val="24"/>
        </w:rPr>
        <w:br/>
        <w:t>Vẽ một đường tâm (đường lõi) bằng lệnh line (/).</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40B163CB" wp14:editId="704E4BA5">
            <wp:extent cx="5288915" cy="4001135"/>
            <wp:effectExtent l="0" t="0" r="6985" b="0"/>
            <wp:docPr id="307" name="Picture 307" descr="https://jwcad.eijingu.com/a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descr="https://jwcad.eijingu.com/a242.pn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288915" cy="400113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Vẽ một cây cột</w:t>
      </w:r>
      <w:r w:rsidRPr="00F37988">
        <w:rPr>
          <w:rFonts w:eastAsia="メイリオ"/>
          <w:color w:val="000000"/>
          <w:sz w:val="24"/>
          <w:szCs w:val="24"/>
        </w:rPr>
        <w:br/>
        <w:t>Nhấp chuột phải vào lớp 1 để thay đổi nó thành một lớp viết (vòng tròn màu đỏ).</w:t>
      </w:r>
      <w:r w:rsidRPr="00F37988">
        <w:rPr>
          <w:rFonts w:eastAsia="メイリオ"/>
          <w:color w:val="000000"/>
          <w:sz w:val="24"/>
          <w:szCs w:val="24"/>
        </w:rPr>
        <w:br/>
        <w:t>Vẽ một trụ bằng lệnh hình chữ nhật (□).</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06B8F52D" wp14:editId="00A278F9">
            <wp:extent cx="5295900" cy="4030980"/>
            <wp:effectExtent l="0" t="0" r="0" b="7620"/>
            <wp:docPr id="306" name="Picture 306" descr="https://jwcad.eijingu.com/a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descr="https://jwcad.eijingu.com/a243.png"/>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5295900" cy="403098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Vẽ một bức tường</w:t>
      </w:r>
      <w:r w:rsidRPr="00F37988">
        <w:rPr>
          <w:rFonts w:eastAsia="メイリオ"/>
          <w:color w:val="000000"/>
          <w:sz w:val="24"/>
          <w:szCs w:val="24"/>
        </w:rPr>
        <w:br/>
        <w:t>Nhấp chuột phải vào lớp 2 để thay đổi nó thành một lớp viết (vòng tròn màu đỏ).</w:t>
      </w:r>
      <w:r w:rsidRPr="00F37988">
        <w:rPr>
          <w:rFonts w:eastAsia="メイリオ"/>
          <w:color w:val="000000"/>
          <w:sz w:val="24"/>
          <w:szCs w:val="24"/>
        </w:rPr>
        <w:br/>
      </w:r>
      <w:r w:rsidRPr="00F37988">
        <w:rPr>
          <w:rFonts w:eastAsia="メイリオ"/>
          <w:color w:val="000000"/>
          <w:sz w:val="24"/>
          <w:szCs w:val="24"/>
        </w:rPr>
        <w:lastRenderedPageBreak/>
        <w:t>Vẽ một bức tường bằng lệnh dòng (/). Nhấp chuột phải vào lớp 3</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74078FB7" wp14:editId="61216693">
            <wp:extent cx="5295900" cy="4030980"/>
            <wp:effectExtent l="0" t="0" r="0" b="7620"/>
            <wp:docPr id="305" name="Picture 305" descr="https://jwcad.eijingu.com/a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https://jwcad.eijingu.com/a244.png"/>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295900" cy="403098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để vẽ phần mở và đóng (Kenpei</w:t>
      </w:r>
      <w:r w:rsidRPr="00F37988">
        <w:rPr>
          <w:rFonts w:eastAsia="メイリオ"/>
          <w:color w:val="000000"/>
          <w:sz w:val="24"/>
          <w:szCs w:val="24"/>
        </w:rPr>
        <w:br/>
        <w:t>) và thay đổi nó thành lớp viết (vòng tròn màu đỏ).</w:t>
      </w:r>
      <w:r w:rsidRPr="00F37988">
        <w:rPr>
          <w:rFonts w:eastAsia="メイリオ"/>
          <w:color w:val="000000"/>
          <w:sz w:val="24"/>
          <w:szCs w:val="24"/>
        </w:rPr>
        <w:br/>
        <w:t>Vẽ một cánh cửa bằng lệnh Kenpei.</w:t>
      </w:r>
      <w:r w:rsidRPr="00F37988">
        <w:rPr>
          <w:rFonts w:eastAsia="メイリオ"/>
          <w:color w:val="000000"/>
          <w:sz w:val="24"/>
          <w:szCs w:val="24"/>
        </w:rPr>
        <w:br/>
        <w:t>Cửa có thể mở vào trong bằng cách đảo chiều từ trong ra ngoài, có thể thay đổi hướng mở ra ngoài. ]</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59690DD0" wp14:editId="2E43BA6F">
            <wp:extent cx="5274310" cy="4015740"/>
            <wp:effectExtent l="0" t="0" r="2540" b="3810"/>
            <wp:docPr id="304" name="Picture 304" descr="https://jwcad.eijingu.com/a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s://jwcad.eijingu.com/a245.png"/>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274310" cy="401574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lastRenderedPageBreak/>
        <w:t>Vẽ một tấm chiếu tatami</w:t>
      </w:r>
      <w:r w:rsidRPr="00F37988">
        <w:rPr>
          <w:rFonts w:eastAsia="メイリオ"/>
          <w:color w:val="000000"/>
          <w:sz w:val="24"/>
          <w:szCs w:val="24"/>
        </w:rPr>
        <w:br/>
        <w:t>Nhấp chuột phải vào lớp 4 và thay đổi nó thành một lớp viết (vòng tròn màu đỏ).</w:t>
      </w:r>
      <w:r w:rsidRPr="00F37988">
        <w:rPr>
          <w:rFonts w:eastAsia="メイリオ"/>
          <w:color w:val="000000"/>
          <w:sz w:val="24"/>
          <w:szCs w:val="24"/>
        </w:rPr>
        <w:br/>
        <w:t>Vẽ một tấm thảm tatami bằng lệnh dòng (/).</w:t>
      </w:r>
      <w:r w:rsidRPr="00F37988">
        <w:rPr>
          <w:rFonts w:eastAsia="メイリオ"/>
          <w:color w:val="666666"/>
          <w:sz w:val="24"/>
          <w:szCs w:val="24"/>
        </w:rPr>
        <w:br/>
      </w:r>
      <w:r w:rsidRPr="00F37988">
        <w:rPr>
          <w:noProof/>
          <w:sz w:val="24"/>
          <w:szCs w:val="24"/>
          <w:lang w:val="en-US"/>
        </w:rPr>
        <w:drawing>
          <wp:inline distT="0" distB="0" distL="0" distR="0" wp14:anchorId="7753EDF1" wp14:editId="69DC2A8A">
            <wp:extent cx="5266690" cy="4001135"/>
            <wp:effectExtent l="0" t="0" r="0" b="0"/>
            <wp:docPr id="303" name="Picture 303" descr="https://jwcad.eijingu.com/a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descr="https://jwcad.eijingu.com/a246.png"/>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5266690" cy="400113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Vẽ bàn</w:t>
      </w:r>
      <w:r w:rsidRPr="00F37988">
        <w:rPr>
          <w:rFonts w:eastAsia="メイリオ"/>
          <w:color w:val="000000"/>
          <w:sz w:val="24"/>
          <w:szCs w:val="24"/>
        </w:rPr>
        <w:br/>
        <w:t>Nhấp chuột phải vào lớp 5 để thay đổi nó thành lớp viết (vòng tròn màu đỏ).</w:t>
      </w:r>
      <w:r w:rsidRPr="00F37988">
        <w:rPr>
          <w:rFonts w:eastAsia="メイリオ"/>
          <w:color w:val="000000"/>
          <w:sz w:val="24"/>
          <w:szCs w:val="24"/>
        </w:rPr>
        <w:br/>
        <w:t>Chọn bằng các lệnh đồ họa và vẽ bàn làm việc. Nhấp chuột phải vào lớp 6</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E58D0DE" wp14:editId="70519B3A">
            <wp:extent cx="5295900" cy="4001135"/>
            <wp:effectExtent l="0" t="0" r="0" b="0"/>
            <wp:docPr id="302" name="Picture 302" descr="https://jwcad.eijingu.com/a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https://jwcad.eijingu.com/a247.png"/>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5295900" cy="400113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lastRenderedPageBreak/>
        <w:br/>
        <w:t>để nhập các ký tự và</w:t>
      </w:r>
      <w:r w:rsidRPr="00F37988">
        <w:rPr>
          <w:rFonts w:eastAsia="メイリオ"/>
          <w:color w:val="000000"/>
          <w:sz w:val="24"/>
          <w:szCs w:val="24"/>
        </w:rPr>
        <w:br/>
        <w:t>thay đổi nó thành lớp viết (vòng tròn màu đỏ).</w:t>
      </w:r>
      <w:r w:rsidRPr="00F37988">
        <w:rPr>
          <w:rFonts w:eastAsia="メイリオ"/>
          <w:color w:val="000000"/>
          <w:sz w:val="24"/>
          <w:szCs w:val="24"/>
        </w:rPr>
        <w:br/>
        <w:t>Nhập các ký tự bằng lệnh ký tự. Nhấp chuột phải vào lớp 7 để được</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05BD0453" wp14:editId="3F5B8831">
            <wp:extent cx="5295900" cy="4001135"/>
            <wp:effectExtent l="0" t="0" r="0" b="0"/>
            <wp:docPr id="301" name="Picture 301" descr="https://jwcad.eijingu.com/a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descr="https://jwcad.eijingu.com/a248.png"/>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295900" cy="400113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đo kích thước và</w:t>
      </w:r>
      <w:r w:rsidRPr="00F37988">
        <w:rPr>
          <w:rFonts w:eastAsia="メイリオ"/>
          <w:color w:val="000000"/>
          <w:sz w:val="24"/>
          <w:szCs w:val="24"/>
        </w:rPr>
        <w:br/>
        <w:t>thay đổi nó thành lớp viết (vòng tròn màu đỏ).</w:t>
      </w:r>
      <w:r w:rsidRPr="00F37988">
        <w:rPr>
          <w:rFonts w:eastAsia="メイリオ"/>
          <w:color w:val="000000"/>
          <w:sz w:val="24"/>
          <w:szCs w:val="24"/>
        </w:rPr>
        <w:br/>
        <w:t>Nhập kích thước bằng lệnh kích thước.</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584A7CD" wp14:editId="3D2641CF">
            <wp:extent cx="5288915" cy="4008755"/>
            <wp:effectExtent l="0" t="0" r="6985" b="0"/>
            <wp:docPr id="300" name="Picture 300" descr="https://jwcad.eijingu.com/a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s://jwcad.eijingu.com/a249.png"/>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288915" cy="400875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lastRenderedPageBreak/>
        <w:br/>
      </w:r>
      <w:r w:rsidRPr="00F37988">
        <w:rPr>
          <w:rFonts w:eastAsia="メイリオ"/>
          <w:color w:val="000000"/>
          <w:sz w:val="24"/>
          <w:szCs w:val="24"/>
        </w:rPr>
        <w:br/>
        <w:t>Nhập tên hình và tỷ lệ</w:t>
      </w:r>
      <w:r w:rsidRPr="00F37988">
        <w:rPr>
          <w:rFonts w:eastAsia="メイリオ"/>
          <w:color w:val="000000"/>
          <w:sz w:val="24"/>
          <w:szCs w:val="24"/>
        </w:rPr>
        <w:br/>
        <w:t>Nhấp chuột phải vào lớp 8 để thay đổi nó thành một lớp viết (vòng tròn màu đỏ).</w:t>
      </w:r>
      <w:r w:rsidRPr="00F37988">
        <w:rPr>
          <w:rFonts w:eastAsia="メイリオ"/>
          <w:color w:val="000000"/>
          <w:sz w:val="24"/>
          <w:szCs w:val="24"/>
        </w:rPr>
        <w:br/>
        <w:t>Nhập tên hình và tỷ lệ bằng lệnh ký tự.</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7FB76FF9" wp14:editId="3B4F9220">
            <wp:extent cx="5288915" cy="4008755"/>
            <wp:effectExtent l="0" t="0" r="6985" b="0"/>
            <wp:docPr id="299" name="Picture 299" descr="https://jwcad.eijingu.com/a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https://jwcad.eijingu.com/a250.png"/>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5288915" cy="400875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Danh sách lớp</w:t>
      </w:r>
      <w:r w:rsidRPr="00F37988">
        <w:rPr>
          <w:rFonts w:eastAsia="メイリオ"/>
          <w:color w:val="000000"/>
          <w:sz w:val="24"/>
          <w:szCs w:val="24"/>
        </w:rPr>
        <w:br/>
        <w:t>Nhấp chuột phải vào lớp đang viết (vòng tròn màu đỏ) để hiển thị danh sách lớp.</w:t>
      </w:r>
      <w:r w:rsidRPr="00F37988">
        <w:rPr>
          <w:rFonts w:eastAsia="メイリオ"/>
          <w:color w:val="000000"/>
          <w:sz w:val="24"/>
          <w:szCs w:val="24"/>
        </w:rPr>
        <w:br/>
        <w:t>(0) lõi</w:t>
      </w:r>
      <w:r w:rsidRPr="00F37988">
        <w:rPr>
          <w:rFonts w:eastAsia="メイリオ"/>
          <w:color w:val="000000"/>
          <w:sz w:val="24"/>
          <w:szCs w:val="24"/>
        </w:rPr>
        <w:br/>
        <w:t>(1) Cột</w:t>
      </w:r>
      <w:r w:rsidRPr="00F37988">
        <w:rPr>
          <w:rFonts w:eastAsia="メイリオ"/>
          <w:color w:val="000000"/>
          <w:sz w:val="24"/>
          <w:szCs w:val="24"/>
        </w:rPr>
        <w:br/>
        <w:t>(2) tường</w:t>
      </w:r>
      <w:r w:rsidRPr="00F37988">
        <w:rPr>
          <w:rFonts w:eastAsia="メイリオ"/>
          <w:color w:val="000000"/>
          <w:sz w:val="24"/>
          <w:szCs w:val="24"/>
        </w:rPr>
        <w:br/>
        <w:t>(3) tắt mở (Jianping)</w:t>
      </w:r>
      <w:r w:rsidRPr="00F37988">
        <w:rPr>
          <w:rFonts w:eastAsia="メイリオ"/>
          <w:color w:val="000000"/>
          <w:sz w:val="24"/>
          <w:szCs w:val="24"/>
        </w:rPr>
        <w:br/>
        <w:t>(4) tatami</w:t>
      </w:r>
      <w:r w:rsidRPr="00F37988">
        <w:rPr>
          <w:rFonts w:eastAsia="メイリオ"/>
          <w:color w:val="000000"/>
          <w:sz w:val="24"/>
          <w:szCs w:val="24"/>
        </w:rPr>
        <w:br/>
        <w:t>(5) bàn (hình)</w:t>
      </w:r>
      <w:r w:rsidRPr="00F37988">
        <w:rPr>
          <w:rFonts w:eastAsia="メイリオ"/>
          <w:color w:val="000000"/>
          <w:sz w:val="24"/>
          <w:szCs w:val="24"/>
        </w:rPr>
        <w:br/>
        <w:t>(6) dữ liệu ký tự</w:t>
      </w:r>
      <w:r w:rsidRPr="00F37988">
        <w:rPr>
          <w:rFonts w:eastAsia="メイリオ"/>
          <w:color w:val="000000"/>
          <w:sz w:val="24"/>
          <w:szCs w:val="24"/>
        </w:rPr>
        <w:br/>
        <w:t>(7) kích thước</w:t>
      </w:r>
      <w:r w:rsidRPr="00F37988">
        <w:rPr>
          <w:rFonts w:eastAsia="メイリオ"/>
          <w:color w:val="000000"/>
          <w:sz w:val="24"/>
          <w:szCs w:val="24"/>
        </w:rPr>
        <w:br/>
        <w:t>(8) Tên hình chia tỷ</w:t>
      </w:r>
      <w:r w:rsidRPr="00F37988">
        <w:rPr>
          <w:rFonts w:eastAsia="メイリオ"/>
          <w:color w:val="666666"/>
          <w:sz w:val="24"/>
          <w:szCs w:val="24"/>
        </w:rPr>
        <w:br/>
      </w:r>
      <w:r w:rsidRPr="00F37988">
        <w:rPr>
          <w:noProof/>
          <w:sz w:val="24"/>
          <w:szCs w:val="24"/>
          <w:lang w:val="en-US"/>
        </w:rPr>
        <w:lastRenderedPageBreak/>
        <w:drawing>
          <wp:inline distT="0" distB="0" distL="0" distR="0" wp14:anchorId="76A5BA67" wp14:editId="4EECE705">
            <wp:extent cx="5325745" cy="4608830"/>
            <wp:effectExtent l="0" t="0" r="8255" b="1270"/>
            <wp:docPr id="298" name="Picture 298" descr="https://jwcad.eijingu.com/a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descr="https://jwcad.eijingu.com/a251.png"/>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5325745" cy="4608830"/>
                    </a:xfrm>
                    <a:prstGeom prst="rect">
                      <a:avLst/>
                    </a:prstGeom>
                    <a:noFill/>
                    <a:ln>
                      <a:noFill/>
                    </a:ln>
                  </pic:spPr>
                </pic:pic>
              </a:graphicData>
            </a:graphic>
          </wp:inline>
        </w:drawing>
      </w:r>
      <w:r w:rsidRPr="00F37988">
        <w:rPr>
          <w:rFonts w:eastAsia="メイリオ"/>
          <w:color w:val="666666"/>
          <w:sz w:val="24"/>
          <w:szCs w:val="24"/>
        </w:rPr>
        <w:br/>
      </w:r>
      <w:r w:rsidRPr="00F37988">
        <w:rPr>
          <w:rFonts w:eastAsia="メイリオ"/>
          <w:color w:val="666666"/>
          <w:sz w:val="24"/>
          <w:szCs w:val="24"/>
        </w:rPr>
        <w:br/>
      </w:r>
      <w:r w:rsidRPr="00F37988">
        <w:rPr>
          <w:rFonts w:eastAsia="メイリオ"/>
          <w:color w:val="666666"/>
          <w:sz w:val="24"/>
          <w:szCs w:val="24"/>
        </w:rPr>
        <w:br/>
      </w:r>
      <w:r w:rsidRPr="00F37988">
        <w:rPr>
          <w:rStyle w:val="ja"/>
          <w:rFonts w:eastAsia="メイリオ"/>
          <w:color w:val="117783"/>
          <w:sz w:val="24"/>
          <w:szCs w:val="24"/>
        </w:rPr>
        <w:t>Lưu bản nháp bạn đã tạo</w:t>
      </w:r>
    </w:p>
    <w:p w:rsidR="001B4C89" w:rsidRPr="00F37988" w:rsidRDefault="001B4C89" w:rsidP="001B4C89">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71679057" wp14:editId="2D195E88">
            <wp:extent cx="87630" cy="87630"/>
            <wp:effectExtent l="0" t="0" r="7620" b="7620"/>
            <wp:docPr id="312" name="Picture 31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Lưu dưới dạng từ tệp mà bạn muốn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lưu bản nháp mà bạn đã tạo .</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14C43B9" wp14:editId="25CEF284">
            <wp:extent cx="4740275" cy="1323975"/>
            <wp:effectExtent l="0" t="0" r="3175" b="9525"/>
            <wp:docPr id="311" name="Picture 311" descr="https://jwcad.eijingu.com/a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descr="https://jwcad.eijingu.com/a252.png"/>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4740275" cy="13239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Nhập tên mới (phòng 6 chiếu tatami kiểu Nhật) và nhấn OK để hoàn tất quá trình lưu.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0F3A716C" wp14:editId="501DE9F1">
            <wp:extent cx="4718050" cy="2874645"/>
            <wp:effectExtent l="0" t="0" r="6350" b="1905"/>
            <wp:docPr id="310" name="Picture 310" descr="https://jwcad.eijingu.com/a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descr="https://jwcad.eijingu.com/a253.png"/>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4718050" cy="287464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Nếu bạn mở tệp, bạn có thể thấy rằng nó đã được lưu.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6A494C0" wp14:editId="12EB4732">
            <wp:extent cx="5303520" cy="2860040"/>
            <wp:effectExtent l="0" t="0" r="0" b="0"/>
            <wp:docPr id="309" name="Picture 309" descr="https://jwcad.eijingu.com/a2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descr="https://jwcad.eijingu.com/a254.png"/>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5303520" cy="2860040"/>
                    </a:xfrm>
                    <a:prstGeom prst="rect">
                      <a:avLst/>
                    </a:prstGeom>
                    <a:noFill/>
                    <a:ln>
                      <a:noFill/>
                    </a:ln>
                  </pic:spPr>
                </pic:pic>
              </a:graphicData>
            </a:graphic>
          </wp:inline>
        </w:drawing>
      </w:r>
    </w:p>
    <w:p w:rsidR="001B4C89" w:rsidRPr="00F37988" w:rsidRDefault="001B4C89"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Chỉnh sửa bản vẽ</w:t>
      </w:r>
    </w:p>
    <w:p w:rsidR="001B4C89" w:rsidRPr="00F37988" w:rsidRDefault="001B4C89" w:rsidP="001B4C89">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6716FA8A" wp14:editId="779674DE">
            <wp:extent cx="87630" cy="87630"/>
            <wp:effectExtent l="0" t="0" r="7620" b="7620"/>
            <wp:docPr id="321" name="Picture 321"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Mở từ Tệp trên thanh menu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Chỉnh sửa Bản vẽ . Máy tính để bàn → jw-cad (Tải xuống chương) Khi</w:t>
      </w:r>
      <w:r w:rsidRPr="00F37988">
        <w:rPr>
          <w:rFonts w:ascii="Times New Roman" w:eastAsia="メイリオ" w:hAnsi="Times New Roman" w:cs="Times New Roman"/>
          <w:color w:val="000000"/>
          <w:sz w:val="24"/>
          <w:szCs w:val="24"/>
        </w:rPr>
        <w:br/>
        <w:t>màn hình nhỏ xuất hiện trong phần chọn tệp, hãy nhấp đúp vào ví dụ sơ đồ sàn gỗ.</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20E68B3" wp14:editId="5DD38533">
            <wp:extent cx="4937760" cy="2940685"/>
            <wp:effectExtent l="0" t="0" r="0" b="0"/>
            <wp:docPr id="320" name="Picture 320" descr="https://jwcad.eijingu.com/a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descr="https://jwcad.eijingu.com/a282.png"/>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4937760" cy="294068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Bản vẽ này bị lệch xuống từ tâm của khung giấy, vì vậy hãy di chuyển nó vào giữa.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6A9DE21" wp14:editId="0DBB6159">
            <wp:extent cx="5259705" cy="3562350"/>
            <wp:effectExtent l="0" t="0" r="0" b="0"/>
            <wp:docPr id="319" name="Picture 319" descr="https://jwcad.eijingu.com/a2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descr="https://jwcad.eijingu.com/a255.png"/>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5259705" cy="356235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phạm vi trên thanh công cụ chỉnh sửa và vì nó chứa dữ liệu ký tự, hãy chọn phạm vi bằng cách nhấp vào điểm bắt đầu và nhấp chuột phải vào điểm kết thúc.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8924023" wp14:editId="4DB37061">
            <wp:extent cx="5274310" cy="3584575"/>
            <wp:effectExtent l="0" t="0" r="2540" b="0"/>
            <wp:docPr id="318" name="Picture 318" descr="https://jwcad.eijingu.com/a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descr="https://jwcad.eijingu.com/a256.png"/>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5274310" cy="35845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Bằng cách thay đổi điểm tham chiếu, nhấp chuột phải vào lưới ở tâm của cột ở phần dưới bên phải của tòa nhà (hoặc phía dưới bên trái) để đặt điểm tham chiếu. Bạn có thể làm việc chính xác bằng cách phóng to nó. ]</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7EB2821" wp14:editId="136F739A">
            <wp:extent cx="5266690" cy="3562350"/>
            <wp:effectExtent l="0" t="0" r="0" b="0"/>
            <wp:docPr id="317" name="Picture 317" descr="https://jwcad.eijingu.com/a2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https://jwcad.eijingu.com/a257.png"/>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5266690" cy="356235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Kéo (giữ ) đồng thời sang trái và phải và di chuyển theo đường chéo lên trên sang phải để hiển thị toàn bộ và ký tự. Nếu bạn thả lực kéo ở đó, nó sẽ trở lại kích thước ban đầu.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35B286EE" wp14:editId="1CEF23D7">
            <wp:extent cx="5266690" cy="3584575"/>
            <wp:effectExtent l="0" t="0" r="0" b="0"/>
            <wp:docPr id="316" name="Picture 316" descr="https://jwcad.eijingu.com/a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descr="https://jwcad.eijingu.com/a258.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266690" cy="35845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di chuyển trên thanh công cụ chỉnh sửa, chọn lưới sao cho tòa nhà nằm ở trung tâm và nhấp chuột phải để đặt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D3EBE9B" wp14:editId="0B230F70">
            <wp:extent cx="5259705" cy="3569970"/>
            <wp:effectExtent l="0" t="0" r="0" b="0"/>
            <wp:docPr id="315" name="Picture 315" descr="https://jwcad.eijingu.com/a2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descr="https://jwcad.eijingu.com/a259.png"/>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5259705" cy="356997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Tôi đã có thể đặt tòa nhà ở trung tâm.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B13E7F8" wp14:editId="25B6FC59">
            <wp:extent cx="5274310" cy="3584575"/>
            <wp:effectExtent l="0" t="0" r="2540" b="0"/>
            <wp:docPr id="314" name="Picture 314" descr="https://jwcad.eijingu.com/a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descr="https://jwcad.eijingu.com/a260.png"/>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5274310" cy="35845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Điền vào các kích thước, tên bản vẽ và tỷ lệ.</w:t>
      </w:r>
      <w:r w:rsidRPr="00F37988">
        <w:rPr>
          <w:rFonts w:ascii="Times New Roman" w:eastAsia="メイリオ" w:hAnsi="Times New Roman" w:cs="Times New Roman"/>
          <w:color w:val="666666"/>
          <w:sz w:val="24"/>
          <w:szCs w:val="24"/>
        </w:rPr>
        <w:br/>
      </w:r>
      <w:r w:rsidRPr="00F37988">
        <w:rPr>
          <w:rFonts w:ascii="Times New Roman" w:hAnsi="Times New Roman" w:cs="Times New Roman"/>
          <w:noProof/>
          <w:sz w:val="24"/>
          <w:szCs w:val="24"/>
          <w:lang w:val="en-US"/>
        </w:rPr>
        <w:drawing>
          <wp:inline distT="0" distB="0" distL="0" distR="0" wp14:anchorId="77FBA158" wp14:editId="0B69A3F5">
            <wp:extent cx="5259705" cy="3935730"/>
            <wp:effectExtent l="0" t="0" r="0" b="7620"/>
            <wp:docPr id="313" name="Picture 313" descr="https://jwcad.eijingu.com/a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descr="https://jwcad.eijingu.com/a261.png"/>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5259705" cy="3935730"/>
                    </a:xfrm>
                    <a:prstGeom prst="rect">
                      <a:avLst/>
                    </a:prstGeom>
                    <a:noFill/>
                    <a:ln>
                      <a:noFill/>
                    </a:ln>
                  </pic:spPr>
                </pic:pic>
              </a:graphicData>
            </a:graphic>
          </wp:inline>
        </w:drawing>
      </w:r>
    </w:p>
    <w:p w:rsidR="001B4C89" w:rsidRPr="00F37988" w:rsidRDefault="001B4C89"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in ấn</w:t>
      </w:r>
    </w:p>
    <w:p w:rsidR="001B4C89" w:rsidRPr="00F37988" w:rsidRDefault="001B4C89" w:rsidP="001B4C89">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6EC3B290" wp14:editId="64A61FDE">
            <wp:extent cx="87630" cy="87630"/>
            <wp:effectExtent l="0" t="0" r="7620" b="7620"/>
            <wp:docPr id="325" name="Picture 325"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In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Mở tệp bạn muốn in và chọn In trên thanh công cụ chính.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4217485" wp14:editId="227FE93C">
            <wp:extent cx="5398770" cy="3657600"/>
            <wp:effectExtent l="0" t="0" r="0" b="0"/>
            <wp:docPr id="324" name="Picture 324" descr="https://jwcad.eijingu.com/a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descr="https://jwcad.eijingu.com/a262.png"/>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5398770" cy="36576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Khi màn hình nhỏ cài đặt in xuất hiện, hãy chỉ định chất lượng in, phạm vi in ​​và số lượng bản sao từ các thuộc tính, và bấm OK.</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0237140" wp14:editId="0ABC5E8C">
            <wp:extent cx="5369560" cy="3489325"/>
            <wp:effectExtent l="0" t="0" r="2540" b="0"/>
            <wp:docPr id="323" name="Picture 323" descr="https://jwcad.eijingu.com/a2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descr="https://jwcad.eijingu.com/a263.png"/>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5369560" cy="348932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Bản xem trước bản in được hiển thị.</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Nếu khung giấy màu đỏ nằm theo hướng thẳng đứng, hãy xoay nó 90 ° để vừa với khung.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Nhấn Print ở phía bên trái của thanh điều khiển để bắt đầu in.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783E078" wp14:editId="194763F7">
            <wp:extent cx="5361940" cy="3635375"/>
            <wp:effectExtent l="0" t="0" r="0" b="3175"/>
            <wp:docPr id="322" name="Picture 322" descr="https://jwcad.eijingu.com/a2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https://jwcad.eijingu.com/a264.png"/>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5361940" cy="3635375"/>
                    </a:xfrm>
                    <a:prstGeom prst="rect">
                      <a:avLst/>
                    </a:prstGeom>
                    <a:noFill/>
                    <a:ln>
                      <a:noFill/>
                    </a:ln>
                  </pic:spPr>
                </pic:pic>
              </a:graphicData>
            </a:graphic>
          </wp:inline>
        </w:drawing>
      </w:r>
    </w:p>
    <w:p w:rsidR="001B4C89" w:rsidRPr="00F37988" w:rsidRDefault="001B4C89" w:rsidP="001B4C89">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Chỉnh sửa một ví dụ máy bay bằng gỗ</w:t>
      </w:r>
    </w:p>
    <w:p w:rsidR="001B4C89" w:rsidRPr="00F37988" w:rsidRDefault="001B4C89" w:rsidP="001B4C89">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62D2C4AF" wp14:editId="4AD05221">
            <wp:extent cx="87630" cy="87630"/>
            <wp:effectExtent l="0" t="0" r="7620" b="7620"/>
            <wp:docPr id="329" name="Picture 32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Việc chỉnh sửa và</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soạn thảo các ví dụ máy bay bằng gỗ đã trở nên khả thi trên máy tính cá nhân, và lĩnh vực thiết kế và soạn thảo đã phát triển. Trong số CAD, thành tựu của Jw-CAD, một phần mềm tải xuống miễn phí, là vượt trội hơn bất kỳ ai khác.</w:t>
      </w:r>
      <w:r w:rsidRPr="00F37988">
        <w:rPr>
          <w:rFonts w:ascii="Times New Roman" w:eastAsia="メイリオ" w:hAnsi="Times New Roman" w:cs="Times New Roman"/>
          <w:color w:val="000000"/>
          <w:sz w:val="24"/>
          <w:szCs w:val="24"/>
        </w:rPr>
        <w:br/>
        <w:t>Giờ đây, bạn có thể chỉnh sửa và sắp xếp theo ý muốn, việc thổi phồng hình ảnh và làm phong phú thêm thiết kế đã trở nên dễ dàng hơn.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4EB8CB0" wp14:editId="4B810777">
            <wp:extent cx="87630" cy="87630"/>
            <wp:effectExtent l="0" t="0" r="7620" b="7620"/>
            <wp:docPr id="328" name="Picture 328"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Hãy chỉnh sửa và cải thiện những gì bạn đã vẽ một lần.</w:t>
      </w:r>
      <w:r w:rsidRPr="00F37988">
        <w:rPr>
          <w:rFonts w:ascii="Times New Roman" w:eastAsia="メイリオ" w:hAnsi="Times New Roman" w:cs="Times New Roman"/>
          <w:color w:val="000000"/>
          <w:sz w:val="24"/>
          <w:szCs w:val="24"/>
        </w:rPr>
        <w:br/>
        <w:t>Khi vẽ bản nháp, nó có thể hơi lệch tâm do thay đổi hoặc chỉnh sửa.</w:t>
      </w:r>
      <w:r w:rsidRPr="00F37988">
        <w:rPr>
          <w:rFonts w:ascii="Times New Roman" w:eastAsia="メイリオ" w:hAnsi="Times New Roman" w:cs="Times New Roman"/>
          <w:color w:val="000000"/>
          <w:sz w:val="24"/>
          <w:szCs w:val="24"/>
        </w:rPr>
        <w:br/>
        <w:t>Khi nó được viết tay, nó đã trở thành một tình huống không thể thay đổi và tôi phải viết lại nó.</w:t>
      </w:r>
      <w:r w:rsidRPr="00F37988">
        <w:rPr>
          <w:rFonts w:ascii="Times New Roman" w:eastAsia="メイリオ" w:hAnsi="Times New Roman" w:cs="Times New Roman"/>
          <w:color w:val="000000"/>
          <w:sz w:val="24"/>
          <w:szCs w:val="24"/>
        </w:rPr>
        <w:br/>
        <w:t>Trong trường hợp của CAD, bạn có thể sửa chữa nó mà không gặp bất kỳ vấn đề gì.</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Có một ví dụ về máy bay bằng gỗ trong tệp tải xuống.</w:t>
      </w:r>
      <w:r w:rsidRPr="00F37988">
        <w:rPr>
          <w:rFonts w:ascii="Times New Roman" w:eastAsia="メイリオ" w:hAnsi="Times New Roman" w:cs="Times New Roman"/>
          <w:color w:val="000000"/>
          <w:sz w:val="24"/>
          <w:szCs w:val="24"/>
        </w:rPr>
        <w:br/>
        <w:t>Hãy chỉnh sửa bản vẽ này.</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Mở từ Tệp (F).</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0083DAB" wp14:editId="47329001">
            <wp:extent cx="3211195" cy="1053465"/>
            <wp:effectExtent l="0" t="0" r="8255" b="0"/>
            <wp:docPr id="327" name="Picture 327" descr="https://jwcad.eijingu.com/m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descr="https://jwcad.eijingu.com/mo1.png"/>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3211195" cy="105346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Khi danh sách hiện ra, bạn nhấp đúp chuột để chọn màn hình nhỏ của ví dụ sơ đồ sàn gỗ.</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9CB49C1" wp14:editId="06D977B0">
            <wp:extent cx="6400800" cy="5245100"/>
            <wp:effectExtent l="0" t="0" r="0" b="0"/>
            <wp:docPr id="326" name="Picture 326" descr="https://jwcad.eijingu.com/mo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descr="https://jwcad.eijingu.com/mo2.png"/>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6400800" cy="5245100"/>
                    </a:xfrm>
                    <a:prstGeom prst="rect">
                      <a:avLst/>
                    </a:prstGeom>
                    <a:noFill/>
                    <a:ln>
                      <a:noFill/>
                    </a:ln>
                  </pic:spPr>
                </pic:pic>
              </a:graphicData>
            </a:graphic>
          </wp:inline>
        </w:drawing>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Chỉnh sửa một ví dụ máy bay bằng gỗ</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5FD1571A" wp14:editId="7D077B2D">
            <wp:extent cx="87630" cy="87630"/>
            <wp:effectExtent l="0" t="0" r="7620" b="7620"/>
            <wp:docPr id="335" name="Picture 335"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Di chuyển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hình vẽ Hình này được viết bên dưới tâm, vì vậy hãy chọn một phạm vi và di chuyển nó vào trung tâm để</w:t>
      </w:r>
      <w:r w:rsidRPr="00F37988">
        <w:rPr>
          <w:rFonts w:ascii="Times New Roman" w:eastAsia="メイリオ" w:hAnsi="Times New Roman" w:cs="Times New Roman"/>
          <w:color w:val="000000"/>
          <w:sz w:val="24"/>
          <w:szCs w:val="24"/>
        </w:rPr>
        <w:br/>
        <w:t>khớp.</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230D5B6B" wp14:editId="5278EB44">
            <wp:extent cx="5603240" cy="3774440"/>
            <wp:effectExtent l="0" t="0" r="0" b="0"/>
            <wp:docPr id="334" name="Picture 334" descr="https://jwcad.eijingu.com/m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https://jwcad.eijingu.com/mo3.png"/>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5603240" cy="37744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Thay đổi điểm tham chiếu cho rõ ràng.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3E66FEA" wp14:editId="3A60202D">
            <wp:extent cx="5420360" cy="2948305"/>
            <wp:effectExtent l="0" t="0" r="8890" b="4445"/>
            <wp:docPr id="333" name="Picture 333" descr="https://jwcad.eijingu.com/mo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descr="https://jwcad.eijingu.com/mo4.png"/>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5420360" cy="294830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lưới sẽ là tâm của khung giấy từ lệnh di chuyển và nhấp chuột phải để xác nhận.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4BF32B8" wp14:editId="0609848E">
            <wp:extent cx="5676900" cy="3869690"/>
            <wp:effectExtent l="0" t="0" r="0" b="0"/>
            <wp:docPr id="332" name="Picture 332" descr="https://jwcad.eijingu.com/mo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descr="https://jwcad.eijingu.com/mo5.png"/>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5676900" cy="386969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62EE88B" wp14:editId="409BF5BC">
            <wp:extent cx="87630" cy="87630"/>
            <wp:effectExtent l="0" t="0" r="7620" b="7620"/>
            <wp:docPr id="331" name="Picture 331"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Thay đổi tỷ lệ bản vẽ Tỷ lệ</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1/100.</w:t>
      </w:r>
      <w:r w:rsidRPr="00F37988">
        <w:rPr>
          <w:rFonts w:ascii="Times New Roman" w:eastAsia="メイリオ" w:hAnsi="Times New Roman" w:cs="Times New Roman"/>
          <w:color w:val="000000"/>
          <w:sz w:val="24"/>
          <w:szCs w:val="24"/>
        </w:rPr>
        <w:br/>
        <w:t>Các bản vẽ lớn hơn giúp dễ hình dung sơ đồ mặt bằng đã hoàn thành, vì vậy</w:t>
      </w:r>
      <w:r w:rsidRPr="00F37988">
        <w:rPr>
          <w:rFonts w:ascii="Times New Roman" w:eastAsia="メイリオ" w:hAnsi="Times New Roman" w:cs="Times New Roman"/>
          <w:color w:val="000000"/>
          <w:sz w:val="24"/>
          <w:szCs w:val="24"/>
        </w:rPr>
        <w:br/>
        <w:t>chúng ta hãy thay đổi nó thành độ phóng đại 1/50 .</w:t>
      </w:r>
      <w:r w:rsidRPr="00F37988">
        <w:rPr>
          <w:rFonts w:ascii="Times New Roman" w:eastAsia="メイリオ" w:hAnsi="Times New Roman" w:cs="Times New Roman"/>
          <w:color w:val="000000"/>
          <w:sz w:val="24"/>
          <w:szCs w:val="24"/>
        </w:rPr>
        <w:br/>
        <w:t>Có không gian rộng rãi để nhập kích thước, v.v.</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A2F13F3" wp14:editId="3B1D2546">
            <wp:extent cx="5735320" cy="3884295"/>
            <wp:effectExtent l="0" t="0" r="0" b="1905"/>
            <wp:docPr id="330" name="Picture 330" descr="https://jwcad.eijingu.com/mo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descr="https://jwcad.eijingu.com/mo6.png"/>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5735320" cy="38842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c</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lastRenderedPageBreak/>
        <w:t xml:space="preserve">　</w:t>
      </w:r>
      <w:r w:rsidRPr="00F37988">
        <w:rPr>
          <w:rFonts w:ascii="Times New Roman" w:eastAsia="メイリオ" w:hAnsi="Times New Roman" w:cs="Times New Roman"/>
          <w:color w:val="000000"/>
          <w:sz w:val="24"/>
          <w:szCs w:val="24"/>
        </w:rPr>
        <w:t>Ký tự của sự thay đổi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để thay đổi kích thước của các ký tự đã được nhập vào</w:t>
      </w:r>
      <w:r w:rsidRPr="00F37988">
        <w:rPr>
          <w:rFonts w:ascii="Times New Roman" w:eastAsia="メイリオ" w:hAnsi="Times New Roman" w:cs="Times New Roman"/>
          <w:color w:val="000000"/>
          <w:sz w:val="24"/>
          <w:szCs w:val="24"/>
        </w:rPr>
        <w:br/>
        <w:t>kích thước của dữ liệu ký tự là khác nhau. Hãy làm cho chúng có cùng kích thước.</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682BB9A8" wp14:editId="707E49F4">
            <wp:extent cx="5735320" cy="3884295"/>
            <wp:effectExtent l="0" t="0" r="0" b="1905"/>
            <wp:docPr id="339" name="Picture 339" descr="https://jwcad.eijingu.com/mo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descr="https://jwcad.eijingu.com/mo6.png"/>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5735320" cy="38842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lệnh văn bản và nhấp vào (lối vào) đã được điền sẵn.</w:t>
      </w:r>
      <w:r w:rsidRPr="00F37988">
        <w:rPr>
          <w:rFonts w:ascii="Times New Roman" w:eastAsia="メイリオ" w:hAnsi="Times New Roman" w:cs="Times New Roman"/>
          <w:color w:val="000000"/>
          <w:sz w:val="24"/>
          <w:szCs w:val="24"/>
        </w:rPr>
        <w:br/>
        <w:t>Sau đó, ký tự (lối vào) sẽ được đưa trở lại hộp thoại thay đổi / di chuyển ký tự.</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37E8135F" wp14:editId="5D3BF568">
            <wp:extent cx="5398770" cy="3160395"/>
            <wp:effectExtent l="0" t="0" r="0" b="1905"/>
            <wp:docPr id="338" name="Picture 338" descr="https://jwcad.eijingu.com/mo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s://jwcad.eijingu.com/mo7.png"/>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5398770" cy="31603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nút thay đổi loại ký tự ghi trong Tệp (F).</w:t>
      </w:r>
      <w:r w:rsidRPr="00F37988">
        <w:rPr>
          <w:rFonts w:ascii="Times New Roman" w:eastAsia="メイリオ" w:hAnsi="Times New Roman" w:cs="Times New Roman"/>
          <w:color w:val="000000"/>
          <w:sz w:val="24"/>
          <w:szCs w:val="24"/>
        </w:rPr>
        <w:br/>
        <w:t>Kiểm tra loại ký tự [3] lớn hơn loại hiện tại và nhấn OK.</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lastRenderedPageBreak/>
        <w:drawing>
          <wp:inline distT="0" distB="0" distL="0" distR="0" wp14:anchorId="60428513" wp14:editId="72F81220">
            <wp:extent cx="5384165" cy="4374515"/>
            <wp:effectExtent l="0" t="0" r="6985" b="6985"/>
            <wp:docPr id="337" name="Picture 337" descr="https://jwcad.eijingu.com/mo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https://jwcad.eijingu.com/mo8.png"/>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5384165" cy="437451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Bạn</w:t>
      </w:r>
      <w:r w:rsidRPr="00F37988">
        <w:rPr>
          <w:rFonts w:ascii="Times New Roman" w:eastAsia="メイリオ" w:hAnsi="Times New Roman" w:cs="Times New Roman"/>
          <w:color w:val="000000"/>
          <w:sz w:val="24"/>
          <w:szCs w:val="24"/>
        </w:rPr>
        <w:br/>
        <w:t>có thể thay đổi ký tự bằng cách di chuyển chuột đến vị trí ký tự (lối vào) và nhấp lại vào nó . Hãy chuẩn bị tất cả các dữ liệu ký tự.</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31DC48DE" wp14:editId="6AE42E0F">
            <wp:extent cx="5369560" cy="3152775"/>
            <wp:effectExtent l="0" t="0" r="2540" b="9525"/>
            <wp:docPr id="336" name="Picture 336" descr="https://jwcad.eijingu.com/mo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https://jwcad.eijingu.com/mo9.png"/>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5369560" cy="31527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t>* Tuy khó hiểu nhưng DK, phòng khách, phòng kiểu Nhật đều được viết trong [4].</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t>Số lượng và khoảng cách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của các trụ điều chỉnh trong hình là không chính xác.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hyperlink r:id="rId271" w:history="1">
        <w:r w:rsidRPr="00F37988">
          <w:rPr>
            <w:rStyle w:val="Hyperlink"/>
            <w:rFonts w:ascii="Times New Roman" w:eastAsia="メイリオ" w:hAnsi="Times New Roman" w:cs="Times New Roman"/>
            <w:sz w:val="24"/>
            <w:szCs w:val="24"/>
          </w:rPr>
          <w:t>Trong phương pháp thông thường (phương pháp khung)</w:t>
        </w:r>
      </w:hyperlink>
      <w:r w:rsidRPr="00F37988">
        <w:rPr>
          <w:rFonts w:ascii="Times New Roman" w:eastAsia="メイリオ" w:hAnsi="Times New Roman" w:cs="Times New Roman"/>
          <w:color w:val="000000"/>
          <w:sz w:val="24"/>
          <w:szCs w:val="24"/>
        </w:rPr>
        <w:t> , các cột được đặt cách nhau trong vòng 900 mm.</w:t>
      </w:r>
      <w:r w:rsidRPr="00F37988">
        <w:rPr>
          <w:rFonts w:ascii="Times New Roman" w:eastAsia="メイリオ" w:hAnsi="Times New Roman" w:cs="Times New Roman"/>
          <w:color w:val="000000"/>
          <w:sz w:val="24"/>
          <w:szCs w:val="24"/>
        </w:rPr>
        <w:br/>
        <w:t>Hãy đặt một cây cột ở phần còn thiếu.</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lastRenderedPageBreak/>
        <w:drawing>
          <wp:inline distT="0" distB="0" distL="0" distR="0" wp14:anchorId="4EC7E53E" wp14:editId="65B255A9">
            <wp:extent cx="5120640" cy="3749040"/>
            <wp:effectExtent l="0" t="0" r="3810" b="3810"/>
            <wp:docPr id="346" name="Picture 346" descr="https://jwcad.eijingu.com/mo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https://jwcad.eijingu.com/mo10.png"/>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Chỉ định kích thước 100 và 100 từ lệnh hình chữ nhật để phù hợp với lưới.</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058D21F2" wp14:editId="125BE376">
            <wp:extent cx="5486400" cy="3657600"/>
            <wp:effectExtent l="0" t="0" r="0" b="0"/>
            <wp:docPr id="345" name="Picture 345" descr="https://jwcad.eijingu.com/mo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descr="https://jwcad.eijingu.com/mo11.png"/>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chuột phải vào lưới.</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lastRenderedPageBreak/>
        <w:drawing>
          <wp:inline distT="0" distB="0" distL="0" distR="0" wp14:anchorId="6A31CF3A" wp14:editId="13E7C81A">
            <wp:extent cx="5486400" cy="3657600"/>
            <wp:effectExtent l="0" t="0" r="0" b="0"/>
            <wp:docPr id="344" name="Picture 344" descr="https://jwcad.eijingu.com/mo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descr="https://jwcad.eijingu.com/mo12.png"/>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Căn chỉnh và xác nhận vị trí.</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3DF453BA" wp14:editId="613CEEF2">
            <wp:extent cx="5486400" cy="3657600"/>
            <wp:effectExtent l="0" t="0" r="0" b="0"/>
            <wp:docPr id="343" name="Picture 343" descr="https://jwcad.eijingu.com/mo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descr="https://jwcad.eijingu.com/mo13.png"/>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Xóa các dòng không cần thiết trên các cột trụ.</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lastRenderedPageBreak/>
        <w:drawing>
          <wp:inline distT="0" distB="0" distL="0" distR="0" wp14:anchorId="79A794B9" wp14:editId="2D01831B">
            <wp:extent cx="5486400" cy="4754880"/>
            <wp:effectExtent l="0" t="0" r="0" b="7620"/>
            <wp:docPr id="342" name="Picture 342" descr="https://jwcad.eijingu.com/mo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descr="https://jwcad.eijingu.com/mo14.png"/>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5486400" cy="47548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Tôi đã có thể đặt các trụ cột bị thiếu.</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lastRenderedPageBreak/>
        <w:drawing>
          <wp:inline distT="0" distB="0" distL="0" distR="0" wp14:anchorId="2E0F6D10" wp14:editId="20D7D8E1">
            <wp:extent cx="5486400" cy="4754880"/>
            <wp:effectExtent l="0" t="0" r="0" b="7620"/>
            <wp:docPr id="341" name="Picture 341" descr="https://jwcad.eijingu.com/mo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descr="https://jwcad.eijingu.com/mo15.png"/>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5486400" cy="47548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Hoàn thành bằng cách vẽ tất cả các trụ cột.</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13A7EFF4" wp14:editId="2CAD30AB">
            <wp:extent cx="5669280" cy="4297680"/>
            <wp:effectExtent l="0" t="0" r="7620" b="7620"/>
            <wp:docPr id="340" name="Picture 340" descr="https://jwcad.eijingu.com/mo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descr="https://jwcad.eijingu.com/mo16.png"/>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5669280" cy="4297680"/>
                    </a:xfrm>
                    <a:prstGeom prst="rect">
                      <a:avLst/>
                    </a:prstGeom>
                    <a:noFill/>
                    <a:ln>
                      <a:noFill/>
                    </a:ln>
                  </pic:spPr>
                </pic:pic>
              </a:graphicData>
            </a:graphic>
          </wp:inline>
        </w:drawing>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lastRenderedPageBreak/>
        <w:t>Vẽ hình chiếu phối cảnh</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0B30DF79" wp14:editId="6CF9E624">
            <wp:extent cx="87630" cy="87630"/>
            <wp:effectExtent l="0" t="0" r="7620" b="7620"/>
            <wp:docPr id="352" name="Picture 35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Phối cảnh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Phối cảnh là phương pháp miêu tả chân thực ngoại thất và nội thất của công trình.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Nó phải có liên quan rất nhiều không chỉ đến hiệu quả thiết kế mà còn trong việc cải tiến thiết kế.</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9FEF454" wp14:editId="54F02117">
            <wp:extent cx="6151880" cy="4074795"/>
            <wp:effectExtent l="0" t="0" r="1270" b="1905"/>
            <wp:docPr id="351" name="Picture 351" descr="https://jwcad.eijingu.com/t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descr="https://jwcad.eijingu.com/to1.png"/>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6151880" cy="40747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Hãy vẽ hình chiếu phối cảnh bằng Jw-CAD, phần mềm miễn phí được sử dụng nhiều nhất trong ngành xây dựng.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B3262BF" wp14:editId="770308BC">
            <wp:extent cx="6181090" cy="4440555"/>
            <wp:effectExtent l="0" t="0" r="0" b="0"/>
            <wp:docPr id="350" name="Picture 350" descr="https://jwcad.eijingu.com/to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descr="https://jwcad.eijingu.com/to2.png"/>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6181090" cy="44405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Bản vẽ phối cảnh một mặt bằng thường được sử dụng để mô tả nội thất của công trình.</w:t>
      </w:r>
      <w:r w:rsidRPr="00F37988">
        <w:rPr>
          <w:rFonts w:ascii="Times New Roman" w:eastAsia="メイリオ" w:hAnsi="Times New Roman" w:cs="Times New Roman"/>
          <w:color w:val="000000"/>
          <w:sz w:val="24"/>
          <w:szCs w:val="24"/>
        </w:rPr>
        <w:br/>
        <w:t>Thường được sử dụng để thiết kế nội thất.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A72FBD9" wp14:editId="38348EB9">
            <wp:extent cx="6181090" cy="4140200"/>
            <wp:effectExtent l="0" t="0" r="0" b="0"/>
            <wp:docPr id="349" name="Picture 349" descr="https://jwcad.eijingu.com/t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descr="https://jwcad.eijingu.com/to3.png"/>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6181090" cy="41402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t>Ngược lại với hình chiếu phối cảnh một điểm, hình chiếu phối cảnh hai điểm thích hợp để vẽ ngoại thất và không gian ba chiều của một công trình.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3540F58" wp14:editId="5ADD8F64">
            <wp:extent cx="6203315" cy="2962910"/>
            <wp:effectExtent l="0" t="0" r="6985" b="8890"/>
            <wp:docPr id="348" name="Picture 348" descr="https://jwcad.eijingu.com/to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https://jwcad.eijingu.com/to53.png"/>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6203315" cy="296291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0D2C2CD" wp14:editId="3087F349">
            <wp:extent cx="6188710" cy="2969895"/>
            <wp:effectExtent l="0" t="0" r="2540" b="1905"/>
            <wp:docPr id="347" name="Picture 347" descr="https://jwcad.eijingu.com/to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https://jwcad.eijingu.com/to52.pn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6188710" cy="2969895"/>
                    </a:xfrm>
                    <a:prstGeom prst="rect">
                      <a:avLst/>
                    </a:prstGeom>
                    <a:noFill/>
                    <a:ln>
                      <a:noFill/>
                    </a:ln>
                  </pic:spPr>
                </pic:pic>
              </a:graphicData>
            </a:graphic>
          </wp:inline>
        </w:drawing>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t>Nhấp chuột phải vào lớp 0 của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chế độ xem phối cảnh một điểm để thay đổi nó thành chữ viết (vòng tròn màu đỏ).</w:t>
      </w:r>
      <w:r w:rsidRPr="00F37988">
        <w:rPr>
          <w:rFonts w:ascii="Times New Roman" w:eastAsia="メイリオ" w:hAnsi="Times New Roman" w:cs="Times New Roman"/>
          <w:color w:val="000000"/>
          <w:sz w:val="24"/>
          <w:szCs w:val="24"/>
        </w:rPr>
        <w:br/>
        <w:t>Nếu không có gì được thực hiện, 0 được viết ban đầu.</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lastRenderedPageBreak/>
        <w:drawing>
          <wp:inline distT="0" distB="0" distL="0" distR="0" wp14:anchorId="6A8D15EE" wp14:editId="418F2BB5">
            <wp:extent cx="1485265" cy="3204210"/>
            <wp:effectExtent l="0" t="0" r="635" b="0"/>
            <wp:docPr id="356" name="Picture 356" descr="https://jwcad.eijingu.com/to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descr="https://jwcad.eijingu.com/to7.png"/>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1485265" cy="320421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Lần này, tôi sẽ vẽ một bản phối cảnh một góc của căn phòng kiểu Nhật với 6 tấm chiếu tatami.</w:t>
      </w:r>
      <w:r w:rsidRPr="00F37988">
        <w:rPr>
          <w:rFonts w:ascii="Times New Roman" w:eastAsia="メイリオ" w:hAnsi="Times New Roman" w:cs="Times New Roman"/>
          <w:color w:val="000000"/>
          <w:sz w:val="24"/>
          <w:szCs w:val="24"/>
        </w:rPr>
        <w:br/>
        <w:t>Gần đúng, chiều sâu là 2700, chiều rộng là 3600 và chiều cao là 2400, vì vậy</w:t>
      </w:r>
      <w:r w:rsidRPr="00F37988">
        <w:rPr>
          <w:rFonts w:ascii="Times New Roman" w:eastAsia="メイリオ" w:hAnsi="Times New Roman" w:cs="Times New Roman"/>
          <w:color w:val="000000"/>
          <w:sz w:val="24"/>
          <w:szCs w:val="24"/>
        </w:rPr>
        <w:br/>
        <w:t>hãy viết chiều rộng và chiều cao trong cửa sổ kích thước của thanh điều khiển hình chữ nhật (□).</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2C8C91A0" wp14:editId="27BB7CEB">
            <wp:extent cx="5669280" cy="2531110"/>
            <wp:effectExtent l="0" t="0" r="7620" b="2540"/>
            <wp:docPr id="355" name="Picture 355" descr="https://jwcad.eijingu.com/to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descr="https://jwcad.eijingu.com/to8.png"/>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5669280" cy="253111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Tôi muốn sử dụng khung giấy đầy đủ nhất có thể, vì vậy tôi đặt tỷ lệ từ thanh trạng thái thành</w:t>
      </w:r>
      <w:r w:rsidRPr="00F37988">
        <w:rPr>
          <w:rFonts w:ascii="Times New Roman" w:eastAsia="メイリオ" w:hAnsi="Times New Roman" w:cs="Times New Roman"/>
          <w:color w:val="000000"/>
          <w:sz w:val="24"/>
          <w:szCs w:val="24"/>
        </w:rPr>
        <w:br/>
        <w:t>1/15.</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lastRenderedPageBreak/>
        <w:drawing>
          <wp:inline distT="0" distB="0" distL="0" distR="0" wp14:anchorId="5EB41C62" wp14:editId="3EB1D3B6">
            <wp:extent cx="5669280" cy="3094355"/>
            <wp:effectExtent l="0" t="0" r="7620" b="0"/>
            <wp:docPr id="354" name="Picture 354" descr="https://jwcad.eijingu.com/to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https://jwcad.eijingu.com/to9.png"/>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5669280" cy="30943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Tôi có thể vẽ một khung gồm 6 tấm chiếu tatami trong một căn phòng kiểu Nhật khi nhìn từ bên cạnh.</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4713CD7A" wp14:editId="5DBE8B6C">
            <wp:extent cx="6174105" cy="4396740"/>
            <wp:effectExtent l="0" t="0" r="0" b="3810"/>
            <wp:docPr id="353" name="Picture 353" descr="https://jwcad.eijingu.com/to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descr="https://jwcad.eijingu.com/to10.png"/>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6174105" cy="4396740"/>
                    </a:xfrm>
                    <a:prstGeom prst="rect">
                      <a:avLst/>
                    </a:prstGeom>
                    <a:noFill/>
                    <a:ln>
                      <a:noFill/>
                    </a:ln>
                  </pic:spPr>
                </pic:pic>
              </a:graphicData>
            </a:graphic>
          </wp:inline>
        </w:drawing>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Xác định vị trí của điểm biến mất (VP) Vẽ hình chiếu phối cảnh với Jww</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br/>
        <w:t>Điểm biến mất quan trọng nhất trong chế độ xem phối cảnh một điểm. Vị trí có thể tùy ý, nhưng có thể dễ dàng hình dung độ cao của đường ngắm.</w:t>
      </w:r>
      <w:r w:rsidRPr="00F37988">
        <w:rPr>
          <w:rFonts w:ascii="Times New Roman" w:eastAsia="メイリオ" w:hAnsi="Times New Roman" w:cs="Times New Roman"/>
          <w:color w:val="000000"/>
          <w:sz w:val="24"/>
          <w:szCs w:val="24"/>
        </w:rPr>
        <w:br/>
        <w:t>Nếu bạn vẽ nó hơi lệch khỏi trung tâm, góc trái và góc phải sẽ khác nhau và bố cục sẽ tốt.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1F7A0B9" wp14:editId="43DDC807">
            <wp:extent cx="6151880" cy="4396740"/>
            <wp:effectExtent l="0" t="0" r="1270" b="3810"/>
            <wp:docPr id="360" name="Picture 360" descr="https://jwcad.eijingu.com/to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descr="https://jwcad.eijingu.com/to11.png"/>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6151880" cy="43967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các đường từ bốn góc đến điểm biến mất. Chọn đường liền nét mỏng nhất so với thuộc tính line.</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E4F80E5" wp14:editId="3B10AE8D">
            <wp:extent cx="6232525" cy="4462145"/>
            <wp:effectExtent l="0" t="0" r="0" b="0"/>
            <wp:docPr id="359" name="Picture 359" descr="https://jwcad.eijingu.com/to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descr="https://jwcad.eijingu.com/to12.png"/>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6232525" cy="446214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t>Chọn lệnh chia từ thanh công cụ chỉnh sửa và đặt số lượng chia thành 10 theo phép chia đều.</w:t>
      </w:r>
      <w:r w:rsidRPr="00F37988">
        <w:rPr>
          <w:rFonts w:ascii="Times New Roman" w:eastAsia="メイリオ" w:hAnsi="Times New Roman" w:cs="Times New Roman"/>
          <w:color w:val="000000"/>
          <w:sz w:val="24"/>
          <w:szCs w:val="24"/>
        </w:rPr>
        <w:br/>
        <w:t>Bấm chuột phải vào cả hai đầu của đoạn thẳng bạn muốn chia và bấm xung quanh tâm để hoàn thành phép chia.</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A053D81" wp14:editId="06152F05">
            <wp:extent cx="6217920" cy="4498975"/>
            <wp:effectExtent l="0" t="0" r="0" b="0"/>
            <wp:docPr id="358" name="Picture 358" descr="https://jwcad.eijingu.com/to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descr="https://jwcad.eijingu.com/to13.png"/>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6217920" cy="44989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bức tường phía sau.</w:t>
      </w:r>
      <w:r w:rsidRPr="00F37988">
        <w:rPr>
          <w:rFonts w:ascii="Times New Roman" w:eastAsia="メイリオ" w:hAnsi="Times New Roman" w:cs="Times New Roman"/>
          <w:color w:val="000000"/>
          <w:sz w:val="24"/>
          <w:szCs w:val="24"/>
        </w:rPr>
        <w:br/>
        <w:t>Vẽ một đường thẳng từ giữa (thứ năm) của vạch chia, kiểm tra theo chiều ngang và chiều dọc, và vẽ tất cả bốn góc.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5B98C49" wp14:editId="6A47B292">
            <wp:extent cx="6203315" cy="4411345"/>
            <wp:effectExtent l="0" t="0" r="6985" b="8255"/>
            <wp:docPr id="357" name="Picture 357" descr="https://jwcad.eijingu.com/to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descr="https://jwcad.eijingu.com/to14.png"/>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6203315" cy="441134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Ví dụ:</w:t>
      </w:r>
      <w:r w:rsidRPr="00F37988">
        <w:rPr>
          <w:rFonts w:ascii="Times New Roman" w:eastAsia="メイリオ" w:hAnsi="Times New Roman" w:cs="Times New Roman"/>
          <w:color w:val="000000"/>
          <w:sz w:val="24"/>
          <w:szCs w:val="24"/>
        </w:rPr>
        <w:br/>
        <w:t>khi điểm nhấn đặt vào mặt tường sau, mặt sau 6: mặt tường bên 4 Khi điểm</w:t>
      </w:r>
      <w:r w:rsidRPr="00F37988">
        <w:rPr>
          <w:rFonts w:ascii="Times New Roman" w:eastAsia="メイリオ" w:hAnsi="Times New Roman" w:cs="Times New Roman"/>
          <w:color w:val="000000"/>
          <w:sz w:val="24"/>
          <w:szCs w:val="24"/>
        </w:rPr>
        <w:br/>
        <w:t>nhấn đặt vào mặt tường bên, nên ưu tiên cho mặt tường sau 4: tường bên. bề mặt 6.</w:t>
      </w:r>
      <w:r w:rsidRPr="00F37988">
        <w:rPr>
          <w:rFonts w:ascii="Times New Roman" w:eastAsia="メイリオ" w:hAnsi="Times New Roman" w:cs="Times New Roman"/>
          <w:color w:val="000000"/>
          <w:sz w:val="24"/>
          <w:szCs w:val="24"/>
        </w:rPr>
        <w:br/>
        <w:t>Lần này, bề mặt tường sau 5: bề mặt tường bên 5 được sử dụng.</w:t>
      </w:r>
      <w:r w:rsidRPr="00F37988">
        <w:rPr>
          <w:rFonts w:ascii="Times New Roman" w:eastAsia="メイリオ" w:hAnsi="Times New Roman" w:cs="Times New Roman"/>
          <w:color w:val="000000"/>
          <w:sz w:val="24"/>
          <w:szCs w:val="24"/>
        </w:rPr>
        <w:br/>
        <w:t>Tất cả đều là "thực cảm xa" nên nhìn cũng không có gì lạ.</w:t>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Vẽ phối cảnh bằng Jww để tạo chiều sâu trong phối cảnh</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br/>
        <w:t>Căn phòng kiểu Nhật 6 tấm có chiều cao khoảng 2400 chiếc, được chia thành 24 phần. Quy mô là 100 mm mỗi.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B9A7403" wp14:editId="4F618349">
            <wp:extent cx="6126480" cy="4663440"/>
            <wp:effectExtent l="0" t="0" r="7620" b="3810"/>
            <wp:docPr id="365" name="Picture 365" descr="https://jwcad.eijingu.com/to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descr="https://jwcad.eijingu.com/to15.png"/>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6126480" cy="46634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một đường thẳng từ điểm được chia thành 24 về phía điểm biến mất.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AF66C72" wp14:editId="0AAB44F5">
            <wp:extent cx="6217920" cy="4389120"/>
            <wp:effectExtent l="0" t="0" r="0" b="0"/>
            <wp:docPr id="364" name="Picture 364" descr="https://jwcad.eijingu.com/to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descr="https://jwcad.eijingu.com/to16.png"/>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6217920" cy="43891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color w:val="000000"/>
          <w:sz w:val="24"/>
          <w:szCs w:val="24"/>
        </w:rPr>
        <w:br/>
        <w:t>Vì độ sâu có thể được chia thành ba, hãy vẽ một đường chéo từ góc dưới bên phải đến giao điểm thứ ba trên của góc dưới bên phải của bức tường phía sau.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78121ED" wp14:editId="5FFF6068">
            <wp:extent cx="6217920" cy="4937760"/>
            <wp:effectExtent l="0" t="0" r="0" b="0"/>
            <wp:docPr id="363" name="Picture 363" descr="https://jwcad.eijingu.com/to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descr="https://jwcad.eijingu.com/to17.png"/>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6217920" cy="49377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một đường thẳng đứng từ giao điểm của các đường chéo. Một đường phối cảnh có độ sâu 3 vạch chia và mỗi vạch là 900 mm.</w:t>
      </w:r>
      <w:r w:rsidRPr="00F37988">
        <w:rPr>
          <w:rFonts w:ascii="Times New Roman" w:eastAsia="メイリオ" w:hAnsi="Times New Roman" w:cs="Times New Roman"/>
          <w:color w:val="000000"/>
          <w:sz w:val="24"/>
          <w:szCs w:val="24"/>
        </w:rPr>
        <w:br/>
        <w:t>Vì nó là giao điểm của các góc không thể, bạn chỉ phải vẽ các đường thẳng cần thiết trong 6 hoặc 9 vạch chia bằng cách viết tay.</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322516B" wp14:editId="369A5555">
            <wp:extent cx="6217920" cy="4389120"/>
            <wp:effectExtent l="0" t="0" r="0" b="0"/>
            <wp:docPr id="362" name="Picture 362" descr="https://jwcad.eijingu.com/to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descr="https://jwcad.eijingu.com/to18.png"/>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6217920" cy="43891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Chiều ngang chia làm 4 phần, bức tường phía sau cũng chia thành 4 phần để hoàn thiện. Sự hoàn thiện của phối cảnh và các đường nét tập trung đến điểm biến mất.</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9C86117" wp14:editId="77418692">
            <wp:extent cx="6126480" cy="4297680"/>
            <wp:effectExtent l="0" t="0" r="7620" b="7620"/>
            <wp:docPr id="361" name="Picture 361" descr="https://jwcad.eijingu.com/to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https://jwcad.eijingu.com/to19.png"/>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6126480" cy="4297680"/>
                    </a:xfrm>
                    <a:prstGeom prst="rect">
                      <a:avLst/>
                    </a:prstGeom>
                    <a:noFill/>
                    <a:ln>
                      <a:noFill/>
                    </a:ln>
                  </pic:spPr>
                </pic:pic>
              </a:graphicData>
            </a:graphic>
          </wp:inline>
        </w:drawing>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lastRenderedPageBreak/>
        <w:t>Nhấp chuột phải vào lớp 1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để vẽ khung 6 tấm chiếu tatami trong căn phòng kiểu Nhật Bản và thay đổi nó thành lớp viết (vòng tròn màu đỏ).</w:t>
      </w:r>
      <w:r w:rsidRPr="00F37988">
        <w:rPr>
          <w:rFonts w:ascii="Times New Roman" w:eastAsia="メイリオ" w:hAnsi="Times New Roman" w:cs="Times New Roman"/>
          <w:color w:val="000000"/>
          <w:sz w:val="24"/>
          <w:szCs w:val="24"/>
        </w:rPr>
        <w:br/>
        <w:t>Thay đổi thuộc tính dòng thành màu dòng 2. (Màu của vạch số càng lớn thì vạch càng dày.)</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7D4795D" wp14:editId="1D40B509">
            <wp:extent cx="4396740" cy="3211195"/>
            <wp:effectExtent l="0" t="0" r="3810" b="8255"/>
            <wp:docPr id="374" name="Picture 374" descr="https://jwcad.eijingu.com/to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descr="https://jwcad.eijingu.com/to20.png"/>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4396740" cy="321119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một khung gồm 6 tấm chiếu tatami trong một căn phòng kiểu Nhật Bản. Nó rất dễ vẽ vì nó được vẽ trên đường kẻ đã được vẽ sẵn.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66DE259" wp14:editId="5091667E">
            <wp:extent cx="6181090" cy="4191635"/>
            <wp:effectExtent l="0" t="0" r="0" b="0"/>
            <wp:docPr id="373" name="Picture 373" descr="https://jwcad.eijingu.com/to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https://jwcad.eijingu.com/to21.png"/>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6181090" cy="41916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chuột phải vào lớp 2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để vẽ cửa sổ, cửa sổ và thảm tatami và thay đổi nó thành lớp viết (vòng tròn màu đỏ).</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 Vẽ cửa sổ, cửa sổ và thảm tatami. Tỉ lệ và đường nét đã được vẽ sẵn nên rất dễ vẽ. Nhấp chuột phải vào lớp 3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 xml:space="preserve">để vẽ ánh sáng và ngăn kéo và thay đổi nó thành lớp viết (vòng tròn màu đỏ). Nếu đường tập trung bị cản trở, hãy nhấp chuột phải vào lớp 0 để xóa nó nếu cần và hiển thị </w:t>
      </w:r>
      <w:r w:rsidRPr="00F37988">
        <w:rPr>
          <w:rFonts w:ascii="Times New Roman" w:eastAsia="メイリオ" w:hAnsi="Times New Roman" w:cs="Times New Roman"/>
          <w:color w:val="000000"/>
          <w:sz w:val="24"/>
          <w:szCs w:val="24"/>
        </w:rPr>
        <w:lastRenderedPageBreak/>
        <w:t>nó khi cần thiết. Vẽ ánh sáng và tủ ngăn kéo. Ánh sáng được rút ra bằng cách phân chia trần nhà. Tủ ngăn kéo có chiều sâu 450, chiều rộng 900, chiều cao phía trước là 50 và phía sau là 1900. Nếu bạn nhấp chuột phải vào lớp đang viết (vòng tròn màu đỏ) một lần nữa, danh sách lớp sẽ được hiển thị, thuận tiện cho việc kiểm tra. </w:t>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Nhấp vào trang tiếp theo ở dưới cùng để làm theo các bước.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515DAC5" wp14:editId="6276A017">
            <wp:extent cx="87630" cy="87630"/>
            <wp:effectExtent l="0" t="0" r="7620" b="7620"/>
            <wp:docPr id="372" name="Picture 372"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BE87B2D" wp14:editId="20CA71F9">
            <wp:extent cx="1550670" cy="3562350"/>
            <wp:effectExtent l="0" t="0" r="0" b="0"/>
            <wp:docPr id="371" name="Picture 371" descr="https://jwcad.eijingu.com/to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https://jwcad.eijingu.com/to23.png"/>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1550670" cy="356235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1832444" wp14:editId="6F131121">
            <wp:extent cx="6203315" cy="4264660"/>
            <wp:effectExtent l="0" t="0" r="6985" b="2540"/>
            <wp:docPr id="370" name="Picture 370" descr="https://jwcad.eijingu.com/to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https://jwcad.eijingu.com/to24.png"/>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6203315" cy="42646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9850351" wp14:editId="0EDD1CA9">
            <wp:extent cx="87630" cy="87630"/>
            <wp:effectExtent l="0" t="0" r="7620" b="7620"/>
            <wp:docPr id="369" name="Picture 369"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3A137E4" wp14:editId="6AE9FE04">
            <wp:extent cx="1543685" cy="3540760"/>
            <wp:effectExtent l="0" t="0" r="0" b="2540"/>
            <wp:docPr id="368" name="Picture 368" descr="https://jwcad.eijingu.com/to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descr="https://jwcad.eijingu.com/to26.png"/>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1543685" cy="35407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DC2D7A4" wp14:editId="26D76F8B">
            <wp:extent cx="6181090" cy="4264660"/>
            <wp:effectExtent l="0" t="0" r="0" b="2540"/>
            <wp:docPr id="367" name="Picture 367" descr="https://jwcad.eijingu.com/to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descr="https://jwcad.eijingu.com/to27.png"/>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6181090" cy="42646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noProof/>
          <w:color w:val="000000"/>
          <w:sz w:val="24"/>
          <w:szCs w:val="24"/>
          <w:lang w:val="en-US"/>
        </w:rPr>
        <w:drawing>
          <wp:inline distT="0" distB="0" distL="0" distR="0" wp14:anchorId="31DEED7B" wp14:editId="5049542F">
            <wp:extent cx="6203315" cy="4411345"/>
            <wp:effectExtent l="0" t="0" r="6985" b="8255"/>
            <wp:docPr id="366" name="Picture 366" descr="https://jwcad.eijingu.com/to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descr="https://jwcad.eijingu.com/to28.png"/>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6203315" cy="4411345"/>
                    </a:xfrm>
                    <a:prstGeom prst="rect">
                      <a:avLst/>
                    </a:prstGeom>
                    <a:noFill/>
                    <a:ln>
                      <a:noFill/>
                    </a:ln>
                  </pic:spPr>
                </pic:pic>
              </a:graphicData>
            </a:graphic>
          </wp:inline>
        </w:drawing>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Lưu và in với tên Vẽ hình phối cảnh với Jww</w:t>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color w:val="666666"/>
          <w:sz w:val="24"/>
          <w:szCs w:val="24"/>
        </w:rPr>
        <w:br/>
      </w:r>
      <w:r w:rsidRPr="00F37988">
        <w:rPr>
          <w:rFonts w:eastAsia="メイリオ"/>
          <w:color w:val="666666"/>
          <w:sz w:val="24"/>
          <w:szCs w:val="24"/>
        </w:rPr>
        <w:br/>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 Nhấn Save As từ các</w:t>
      </w:r>
      <w:r w:rsidRPr="00F37988">
        <w:rPr>
          <w:rFonts w:eastAsia="メイリオ"/>
          <w:color w:val="666666"/>
          <w:sz w:val="24"/>
          <w:szCs w:val="24"/>
        </w:rPr>
        <w:br/>
      </w:r>
      <w:r w:rsidRPr="00F37988">
        <w:rPr>
          <w:rFonts w:eastAsia="メイリオ"/>
          <w:color w:val="000000"/>
          <w:sz w:val="24"/>
          <w:szCs w:val="24"/>
        </w:rPr>
        <w:br/>
        <w:t>tập tin để tiết kiệm như.</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282F7A60" wp14:editId="40766C8C">
            <wp:extent cx="4505960" cy="2084705"/>
            <wp:effectExtent l="0" t="0" r="8890" b="0"/>
            <wp:docPr id="379" name="Picture 379" descr="https://jwcad.eijingu.com/to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descr="https://jwcad.eijingu.com/to29.png"/>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4505960" cy="208470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Màn hình lựa chọn tệp được hiển thị.</w:t>
      </w:r>
      <w:r w:rsidRPr="00F37988">
        <w:rPr>
          <w:rFonts w:eastAsia="メイリオ"/>
          <w:color w:val="000000"/>
          <w:sz w:val="24"/>
          <w:szCs w:val="24"/>
        </w:rPr>
        <w:br/>
        <w:t>Đặt tên từ mới. Lần này, hình ảnh phối cảnh là 6 tấm chiếu tatami. Nhấn OK để lưu.</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A2F0F21" wp14:editId="1A64176B">
            <wp:extent cx="6151880" cy="2113915"/>
            <wp:effectExtent l="0" t="0" r="1270" b="635"/>
            <wp:docPr id="378" name="Picture 378" descr="https://jwcad.eijingu.com/to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descr="https://jwcad.eijingu.com/to30.png"/>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6151880" cy="211391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 In ấn</w:t>
      </w:r>
      <w:r w:rsidRPr="00F37988">
        <w:rPr>
          <w:rFonts w:eastAsia="メイリオ"/>
          <w:color w:val="000000"/>
          <w:sz w:val="24"/>
          <w:szCs w:val="24"/>
        </w:rPr>
        <w:br/>
      </w:r>
      <w:r w:rsidRPr="00F37988">
        <w:rPr>
          <w:rFonts w:eastAsia="メイリオ"/>
          <w:color w:val="000000"/>
          <w:sz w:val="24"/>
          <w:szCs w:val="24"/>
        </w:rPr>
        <w:br/>
        <w:t>Khi in, bạn không cần dòng tập trung, vì vậy hãy nhấp chuột phải vào lớp 0 để trống.</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0CE320B7" wp14:editId="006AD2D8">
            <wp:extent cx="1594485" cy="3511550"/>
            <wp:effectExtent l="0" t="0" r="5715" b="0"/>
            <wp:docPr id="377" name="Picture 377" descr="https://jwcad.eijingu.com/to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1" descr="https://jwcad.eijingu.com/to31.png"/>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1594485" cy="351155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Chọn in từ tệp trên thanh menu.</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D274B17" wp14:editId="077861B0">
            <wp:extent cx="5859780" cy="4213860"/>
            <wp:effectExtent l="0" t="0" r="7620" b="0"/>
            <wp:docPr id="376" name="Picture 376" descr="https://jwcad.eijingu.com/to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descr="https://jwcad.eijingu.com/to32.png"/>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5859780" cy="421386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Bản xem trước bản in được hiển thị. Nhấp vào In trên thanh điều khiển để bắt đầu.</w:t>
      </w:r>
      <w:r w:rsidRPr="00F37988">
        <w:rPr>
          <w:rFonts w:eastAsia="メイリオ"/>
          <w:color w:val="000000"/>
          <w:sz w:val="24"/>
          <w:szCs w:val="24"/>
        </w:rPr>
        <w:br/>
        <w:t>Nếu khung màu đỏ nằm theo hướng thẳng đứng, hãy xoay nó 90 ° để điều chỉnh.</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04861FC" wp14:editId="63E3D5DA">
            <wp:extent cx="6203315" cy="4418330"/>
            <wp:effectExtent l="0" t="0" r="6985" b="1270"/>
            <wp:docPr id="375" name="Picture 375" descr="https://jwcad.eijingu.com/to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descr="https://jwcad.eijingu.com/to33.png"/>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6203315" cy="441833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Style w:val="ja"/>
          <w:rFonts w:eastAsia="メイリオ"/>
          <w:color w:val="117783"/>
          <w:sz w:val="24"/>
          <w:szCs w:val="24"/>
        </w:rPr>
        <w:t>Các điểm và đường phối cảnh Vẽ phối cảnh với Jww</w:t>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color w:val="000000"/>
          <w:sz w:val="24"/>
          <w:szCs w:val="24"/>
        </w:rPr>
        <w:lastRenderedPageBreak/>
        <w:br/>
        <w:t>Một quả bóng có đường kính 4m đang lăn trên sân quần vợt.</w:t>
      </w:r>
      <w:r w:rsidRPr="00F37988">
        <w:rPr>
          <w:rFonts w:eastAsia="メイリオ"/>
          <w:color w:val="000000"/>
          <w:sz w:val="24"/>
          <w:szCs w:val="24"/>
        </w:rPr>
        <w:br/>
        <w:t>Trạng thái này sẽ được giải thích dựa trên điều này.</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368FF176" wp14:editId="4B2F1542">
            <wp:extent cx="6174105" cy="2465070"/>
            <wp:effectExtent l="0" t="0" r="0" b="0"/>
            <wp:docPr id="382" name="Picture 382" descr="https://jwcad.eijingu.com/to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descr="https://jwcad.eijingu.com/to34.png"/>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6174105" cy="246507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Nếu đặt một màn hình lớn (PP) tại vị trí của lưới tâm và chiếu một quả bóng dài 4m thì nó sẽ có dạng như hình vẽ bên.</w:t>
      </w:r>
      <w:r w:rsidRPr="00F37988">
        <w:rPr>
          <w:rFonts w:eastAsia="メイリオ"/>
          <w:color w:val="000000"/>
          <w:sz w:val="24"/>
          <w:szCs w:val="24"/>
        </w:rPr>
        <w:br/>
        <w:t>Nơi một người đang đứng là điểm đứng, điểm mà màn hình (PP) nhìn thẳng từ điểm nhìn của người đó là điểm chính giữa (CP), và đường vẽ theo chiều ngang và chiều ngang là đường nằm ngang (HL ).</w:t>
      </w:r>
      <w:r w:rsidRPr="00F37988">
        <w:rPr>
          <w:rFonts w:eastAsia="メイリオ"/>
          <w:color w:val="000000"/>
          <w:sz w:val="24"/>
          <w:szCs w:val="24"/>
        </w:rPr>
        <w:br/>
        <w:t>Mặc dù quả bóng ở trên mặt đất 4m nhưng điểm chiếu của quả bóng chiếu trên màn hình (PP) lại được chiếu lên phía trên một chút so với đường mặt đất (GL).</w:t>
      </w:r>
      <w:r w:rsidRPr="00F37988">
        <w:rPr>
          <w:rFonts w:eastAsia="メイリオ"/>
          <w:color w:val="000000"/>
          <w:sz w:val="24"/>
          <w:szCs w:val="24"/>
        </w:rPr>
        <w:br/>
        <w:t>Điều này phụ thuộc vào góc từ điểm nhìn và thay đổi tùy thuộc vào chiều cao và khoảng cách của nó.</w:t>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684F5333" wp14:editId="4637BDA5">
            <wp:extent cx="6188710" cy="4228465"/>
            <wp:effectExtent l="0" t="0" r="2540" b="635"/>
            <wp:docPr id="381" name="Picture 381" descr="https://jwcad.eijingu.com/to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descr="https://jwcad.eijingu.com/to35.png"/>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6188710" cy="4228465"/>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t>Màn hình PP: Mặt phẳng hình Đường ngang HL: Đường ngang Đường mặt đất GL: Đường đất</w:t>
      </w:r>
      <w:r w:rsidRPr="00F37988">
        <w:rPr>
          <w:rFonts w:eastAsia="メイリオ"/>
          <w:color w:val="000000"/>
          <w:sz w:val="24"/>
          <w:szCs w:val="24"/>
        </w:rPr>
        <w:br/>
        <w:t>Điểm đứng SP: Điểm đứng Điểm trung tâm CP: Điểm trung tâm</w:t>
      </w:r>
      <w:r w:rsidRPr="00F37988">
        <w:rPr>
          <w:rFonts w:eastAsia="メイリオ"/>
          <w:color w:val="000000"/>
          <w:sz w:val="24"/>
          <w:szCs w:val="24"/>
        </w:rPr>
        <w:br/>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63732EEB" wp14:editId="54DBCE41">
            <wp:extent cx="6093460" cy="3248025"/>
            <wp:effectExtent l="0" t="0" r="2540" b="9525"/>
            <wp:docPr id="380" name="Picture 380" descr="https://jwcad.eijingu.com/to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1" descr="https://jwcad.eijingu.com/to36.png"/>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6093460" cy="3248025"/>
                    </a:xfrm>
                    <a:prstGeom prst="rect">
                      <a:avLst/>
                    </a:prstGeom>
                    <a:noFill/>
                    <a:ln>
                      <a:noFill/>
                    </a:ln>
                  </pic:spPr>
                </pic:pic>
              </a:graphicData>
            </a:graphic>
          </wp:inline>
        </w:drawing>
      </w:r>
      <w:r w:rsidRPr="00F37988">
        <w:rPr>
          <w:rStyle w:val="ja"/>
          <w:rFonts w:eastAsia="メイリオ"/>
          <w:color w:val="117783"/>
          <w:sz w:val="24"/>
          <w:szCs w:val="24"/>
        </w:rPr>
        <w:t>Bản vẽ phối cảnh hai điểm Vẽ hình chiếu phối cảnh với Jww</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666666"/>
          <w:sz w:val="24"/>
          <w:szCs w:val="24"/>
        </w:rPr>
        <w:br/>
      </w:r>
      <w:r w:rsidRPr="00F37988">
        <w:rPr>
          <w:rFonts w:ascii="Times New Roman" w:eastAsia="メイリオ" w:hAnsi="Times New Roman" w:cs="Times New Roman"/>
          <w:color w:val="000000"/>
          <w:sz w:val="24"/>
          <w:szCs w:val="24"/>
        </w:rPr>
        <w:t>Vẽ một tòa nhà 10 tầng theo phối cảnh hai điểm.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Đặt HP ở trên cùng và vẽ một chế độ xem từ trên cao.</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F846823" wp14:editId="659BB5FE">
            <wp:extent cx="6151880" cy="2940685"/>
            <wp:effectExtent l="0" t="0" r="1270" b="0"/>
            <wp:docPr id="390" name="Picture 390" descr="https://jwcad.eijingu.com/to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descr="https://jwcad.eijingu.com/to37.png"/>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6151880" cy="294068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đường tập trung từ VP đến góc tường bên của tòa nhà</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21A1C2B8" wp14:editId="55B7C078">
            <wp:extent cx="6188710" cy="2845435"/>
            <wp:effectExtent l="0" t="0" r="2540" b="0"/>
            <wp:docPr id="389" name="Picture 389" descr="https://jwcad.eijingu.com/to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descr="https://jwcad.eijingu.com/to38.png"/>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6188710" cy="28454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55F9B35" wp14:editId="3FD1EB0A">
            <wp:extent cx="6181090" cy="3935730"/>
            <wp:effectExtent l="0" t="0" r="0" b="7620"/>
            <wp:docPr id="388" name="Picture 388" descr="https://jwcad.eijingu.com/to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 descr="https://jwcad.eijingu.com/to39.png"/>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6181090" cy="39357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332AD9B" wp14:editId="7A3AFE61">
            <wp:extent cx="6181090" cy="4286885"/>
            <wp:effectExtent l="0" t="0" r="0" b="0"/>
            <wp:docPr id="387" name="Picture 387" descr="https://jwcad.eijingu.com/to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descr="https://jwcad.eijingu.com/to40.png"/>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6181090" cy="428688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43DBECE" wp14:editId="0FCDD083">
            <wp:extent cx="6181090" cy="4177030"/>
            <wp:effectExtent l="0" t="0" r="0" b="0"/>
            <wp:docPr id="386" name="Picture 386" descr="https://jwcad.eijingu.com/to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descr="https://jwcad.eijingu.com/to41.png"/>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6181090" cy="41770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5C4E5BD" wp14:editId="4DAE6DAF">
            <wp:extent cx="6181090" cy="4198620"/>
            <wp:effectExtent l="0" t="0" r="0" b="0"/>
            <wp:docPr id="385" name="Picture 385" descr="https://jwcad.eijingu.com/to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descr="https://jwcad.eijingu.com/to42.png"/>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6181090" cy="41986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7B2AD3D" wp14:editId="5CACCEC1">
            <wp:extent cx="6210300" cy="2816225"/>
            <wp:effectExtent l="0" t="0" r="0" b="3175"/>
            <wp:docPr id="384" name="Picture 384" descr="https://jwcad.eijingu.com/to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 descr="https://jwcad.eijingu.com/to43.png"/>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6210300" cy="281622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C84BAE5" wp14:editId="3B02DBE7">
            <wp:extent cx="6188710" cy="2684780"/>
            <wp:effectExtent l="0" t="0" r="2540" b="1270"/>
            <wp:docPr id="383" name="Picture 383" descr="https://jwcad.eijingu.com/to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2" descr="https://jwcad.eijingu.com/to44.png"/>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6188710" cy="268478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S = 1/500 . Vẽ một đường thẳng đứng ở độ sâu 30m (lần này là 21000mm) của tòa nhà . Vẽ đến bốn góc và hoàn thành. Kết thúc với chiều rộng 40m (lần này là 28000mm). Vẽ các đường tập trung từ cả hai VP trên các bức tường chiều sâu và chiều rộng. Vẽ và hoàn thành phần trên. </w:t>
      </w:r>
      <w:r w:rsidRPr="00F37988">
        <w:rPr>
          <w:rFonts w:ascii="Times New Roman" w:eastAsia="メイリオ" w:hAnsi="Times New Roman" w:cs="Times New Roman"/>
          <w:color w:val="000000"/>
          <w:sz w:val="24"/>
          <w:szCs w:val="24"/>
        </w:rPr>
        <w:t xml:space="preserve">　　</w:t>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Bản vẽ phối cảnh hai điểm Vẽ hình chiếu phối cảnh trong phối cảnh Jww</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br/>
        <w:t>Chia thành một tòa nhà 10 tầng.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7BAF85E" wp14:editId="5AD72AFA">
            <wp:extent cx="6217920" cy="3017520"/>
            <wp:effectExtent l="0" t="0" r="0" b="0"/>
            <wp:docPr id="399" name="Picture 399" descr="https://jwcad.eijingu.com/to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descr="https://jwcad.eijingu.com/to45.png"/>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6217920" cy="30175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một đường tập trung đến các điểm đã chia và góc trên của tòa nhà.</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0B98AA31" wp14:editId="7AC5C674">
            <wp:extent cx="6217920" cy="2743200"/>
            <wp:effectExtent l="0" t="0" r="0" b="0"/>
            <wp:docPr id="398" name="Picture 398" descr="https://jwcad.eijingu.com/to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descr="https://jwcad.eijingu.com/to46.png"/>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6217920" cy="27432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Vì tôi muốn chia độ sâu thành năm, hãy vẽ một đường chéo tới giao điểm thấp hơn năm bước so với góc phía trước.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05B5A3D" wp14:editId="1BA180A6">
            <wp:extent cx="6217920" cy="3749040"/>
            <wp:effectExtent l="0" t="0" r="0" b="3810"/>
            <wp:docPr id="397" name="Picture 397" descr="https://jwcad.eijingu.com/to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descr="https://jwcad.eijingu.com/to47.png"/>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6217920" cy="37490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đường vuông góc với giao điểm của đường chéo và đường tập trung.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DD11368" wp14:editId="78E251F9">
            <wp:extent cx="6126480" cy="3474720"/>
            <wp:effectExtent l="0" t="0" r="7620" b="0"/>
            <wp:docPr id="396" name="Picture 396" descr="https://jwcad.eijingu.com/to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descr="https://jwcad.eijingu.com/to48.png"/>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6126480" cy="34747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Kết thúc bằng sự giãn nở và co lại.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D6FAB74" wp14:editId="60114D7E">
            <wp:extent cx="6126480" cy="3474720"/>
            <wp:effectExtent l="0" t="0" r="7620" b="0"/>
            <wp:docPr id="395" name="Picture 395" descr="https://jwcad.eijingu.com/to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descr="https://jwcad.eijingu.com/to49.png"/>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6126480" cy="34747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Chiều rộng bức tường được hoàn thành trong 7 phần.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2D6B823" wp14:editId="5262D6A1">
            <wp:extent cx="6126480" cy="3200400"/>
            <wp:effectExtent l="0" t="0" r="7620" b="0"/>
            <wp:docPr id="394" name="Picture 394" descr="https://jwcad.eijingu.com/to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descr="https://jwcad.eijingu.com/to50.png"/>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6126480" cy="32004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Kích thước có thể được thể hiện bằng cách vẽ ra các cây từ các hình.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4D0B601" wp14:editId="45E32432">
            <wp:extent cx="6126480" cy="4114800"/>
            <wp:effectExtent l="0" t="0" r="7620" b="0"/>
            <wp:docPr id="393" name="Picture 393" descr="https://jwcad.eijingu.com/to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descr="https://jwcad.eijingu.com/to51.png"/>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6126480" cy="41148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Bản xem trước của một tòa nhà phối cảnh hai điểm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35F07838" wp14:editId="6540BEF4">
            <wp:extent cx="6126480" cy="2651760"/>
            <wp:effectExtent l="0" t="0" r="7620" b="0"/>
            <wp:docPr id="392" name="Picture 392" descr="https://jwcad.eijingu.com/to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descr="https://jwcad.eijingu.com/to54.png"/>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6126480" cy="26517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Bằng cách thay đổi chiều cao của HP, các tòa nhà có cùng kích thước trông khác nhau.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FEA82D5" wp14:editId="62AA30AB">
            <wp:extent cx="6217920" cy="1828800"/>
            <wp:effectExtent l="0" t="0" r="0" b="0"/>
            <wp:docPr id="391" name="Picture 391" descr="https://jwcad.eijingu.com/to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descr="https://jwcad.eijingu.com/to55.png"/>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6217920" cy="1828800"/>
                    </a:xfrm>
                    <a:prstGeom prst="rect">
                      <a:avLst/>
                    </a:prstGeom>
                    <a:noFill/>
                    <a:ln>
                      <a:noFill/>
                    </a:ln>
                  </pic:spPr>
                </pic:pic>
              </a:graphicData>
            </a:graphic>
          </wp:inline>
        </w:drawing>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Vẽ hình chiếu phối cảnh với 3D Jww</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br/>
        <w:t>Em chụp tấm gỗ hình chữ nhật song song để biết phối cảnh thực tế.</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Khoảng cách giữa máy ảnh và hình chữ nhật song song là 300 mm.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61A03BD" wp14:editId="1F0E278E">
            <wp:extent cx="6539865" cy="3694430"/>
            <wp:effectExtent l="0" t="0" r="0" b="1270"/>
            <wp:docPr id="402" name="Picture 402" descr="https://jwcad.eijingu.com/to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descr="https://jwcad.eijingu.com/to58.png"/>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6539865" cy="36944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Tôi cố gắng đến gần hơn khoảng cách giữa máy ảnh và ống kính hình chữ nhật, 50 mm.</w:t>
      </w:r>
      <w:r w:rsidRPr="00F37988">
        <w:rPr>
          <w:rFonts w:ascii="Times New Roman" w:eastAsia="メイリオ" w:hAnsi="Times New Roman" w:cs="Times New Roman"/>
          <w:color w:val="000000"/>
          <w:sz w:val="24"/>
          <w:szCs w:val="24"/>
        </w:rPr>
        <w:br/>
        <w:t>Bạn có thể thấy rằng mặt trước lớn, mặt sau nhỏ, và bạn có thể cảm nhận được phối cảnh, và càng gần vật thể, bạn càng có được nhiều phối cảnh hơn.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Đồng thời, nếu bạn nhìn kỹ vào hình chữ nhật song song trong bức ảnh này, bạn có thể thấy rằng cạnh dưới ngắn hơn cạnh trên.</w:t>
      </w:r>
      <w:r w:rsidRPr="00F37988">
        <w:rPr>
          <w:rFonts w:ascii="Times New Roman" w:eastAsia="メイリオ" w:hAnsi="Times New Roman" w:cs="Times New Roman"/>
          <w:color w:val="000000"/>
          <w:sz w:val="24"/>
          <w:szCs w:val="24"/>
        </w:rPr>
        <w:br/>
        <w:t>Vì nó được chụp từ phía trên một chút, phối cảnh không chỉ xảy ra ở bên trái và bên phải mà còn theo hướng đi xuống.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D102768" wp14:editId="6FC4C327">
            <wp:extent cx="6539865" cy="3694430"/>
            <wp:effectExtent l="0" t="0" r="0" b="1270"/>
            <wp:docPr id="401" name="Picture 401" descr="https://jwcad.eijingu.com/to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descr="https://jwcad.eijingu.com/to59.png"/>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6539865" cy="36944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Vì vật rắn là 3D, có ba điểm biến mất.</w:t>
      </w:r>
      <w:r w:rsidRPr="00F37988">
        <w:rPr>
          <w:rFonts w:ascii="Times New Roman" w:eastAsia="メイリオ" w:hAnsi="Times New Roman" w:cs="Times New Roman"/>
          <w:color w:val="000000"/>
          <w:sz w:val="24"/>
          <w:szCs w:val="24"/>
        </w:rPr>
        <w:br/>
        <w:t>Để vẽ chính xác thì sẽ là hình chiếu phối cảnh ba điểm với ba VP như thế này.</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6A7FB177" wp14:editId="3FC81DA3">
            <wp:extent cx="6561455" cy="7176135"/>
            <wp:effectExtent l="0" t="0" r="0" b="5715"/>
            <wp:docPr id="400" name="Picture 400" descr="https://jwcad.eijingu.com/to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1" descr="https://jwcad.eijingu.com/to60.png"/>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6561455" cy="717613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Trong thực tế, 2D là tốt để mọi người có thể nhìn thấy bản phác thảo một cách dễ hiểu.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Các kế hoạch và độ cao phải được vẽ chính xác, nhưng các quan điểm với các yếu tố trình bày mạnh mẽ được hiểu rõ nhất. Đối với các công trình hai tầng, hình chiếu phối cảnh hai tầng như trong phần trước rất dễ hiểu.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Đó là một câu chuyện khác khi vẽ phối cảnh của một tòa nhà chọc trời từ trên cao.</w:t>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Đo khoảng cách-vẽ độ cao</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lastRenderedPageBreak/>
        <w:drawing>
          <wp:inline distT="0" distB="0" distL="0" distR="0" wp14:anchorId="7B25D645" wp14:editId="759A1005">
            <wp:extent cx="87630" cy="87630"/>
            <wp:effectExtent l="0" t="0" r="7620" b="7620"/>
            <wp:docPr id="411" name="Picture 411"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Đo khoảng cách Đo khoảng cách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mà tại đó chiều dài của hình bình hành hình chữ nhật được chiếu trên PP thay đổi tùy thuộc vào góc trong hình chiếu bằng.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326592DE" wp14:editId="7DC01CA5">
            <wp:extent cx="6569075" cy="2501900"/>
            <wp:effectExtent l="0" t="0" r="3175" b="0"/>
            <wp:docPr id="410" name="Picture 410" descr="https://jwcad.eijingu.com/ritumenz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6" descr="https://jwcad.eijingu.com/ritumenzu1.png"/>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6569075" cy="25019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Chuẩn bị một hình bình hành hình chữ nhật có kích thước 100 × 30 × 30. Viết trước một điểm trên P.P.</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E17E984" wp14:editId="0666454C">
            <wp:extent cx="6561455" cy="3218815"/>
            <wp:effectExtent l="0" t="0" r="0" b="635"/>
            <wp:docPr id="409" name="Picture 409" descr="https://jwcad.eijingu.com/ritumenzu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descr="https://jwcad.eijingu.com/ritumenzu2.png"/>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6561455" cy="321881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một loạt các cặp song song hình chữ nhật và nhấp chuột phải vào điểm tham chiếu ở góc dưới bên trái của hình dạng để thay đổi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C7D2E02" wp14:editId="095ABB73">
            <wp:extent cx="6554470" cy="3306445"/>
            <wp:effectExtent l="0" t="0" r="0" b="8255"/>
            <wp:docPr id="408" name="Picture 408" descr="https://jwcad.eijingu.com/ritumenzu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descr="https://jwcad.eijingu.com/ritumenzu3.png"/>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6554470" cy="330644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Đặt góc xoay thành 30 ° từ lệnh di chuyển và nhấp chuột phải vào điểm P.P.</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8D5F182" wp14:editId="429EF40C">
            <wp:extent cx="6539865" cy="4879340"/>
            <wp:effectExtent l="0" t="0" r="0" b="0"/>
            <wp:docPr id="407" name="Picture 407" descr="https://jwcad.eijingu.com/ritumenzu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9" descr="https://jwcad.eijingu.com/ritumenzu4.png"/>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6539865" cy="487934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Vẽ một đường thẳng đứng từ góc dưới bên phải của hình chữ nhật song song với P.P.</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Chọn phép đo khoảng cách từ lệnh đo và đặt cài đặt ghi.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70558E2" wp14:editId="532FBEDA">
            <wp:extent cx="6612890" cy="4542790"/>
            <wp:effectExtent l="0" t="0" r="0" b="0"/>
            <wp:docPr id="406" name="Picture 406" descr="https://jwcad.eijingu.com/ritumenzu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0" descr="https://jwcad.eijingu.com/ritumenzu5.png"/>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6612890" cy="454279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Các chữ cái lớn và có thể chọn 6, và có thể chọn làm tròn.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9B9887C" wp14:editId="0DB5EE58">
            <wp:extent cx="6598285" cy="797560"/>
            <wp:effectExtent l="0" t="0" r="0" b="2540"/>
            <wp:docPr id="405" name="Picture 405" descr="https://jwcad.eijingu.com/ritumenzu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descr="https://jwcad.eijingu.com/ritumenzu6.png"/>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6598285" cy="7975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mm làm đơn vị và 2 chữ số thập phân.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7854BA9" wp14:editId="6FB453E1">
            <wp:extent cx="6583680" cy="782955"/>
            <wp:effectExtent l="0" t="0" r="7620" b="0"/>
            <wp:docPr id="404" name="Picture 404" descr="https://jwcad.eijingu.com/ritumenzu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2" descr="https://jwcad.eijingu.com/ritumenzu7.png"/>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6583680" cy="7829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 xml:space="preserve">Bấm chuột phải vào điểm P.P, bấm chuột phải vào giao điểm của các đường thẳng đứng, chọn ghi kết </w:t>
      </w:r>
      <w:r w:rsidRPr="00F37988">
        <w:rPr>
          <w:rFonts w:ascii="Times New Roman" w:eastAsia="メイリオ" w:hAnsi="Times New Roman" w:cs="Times New Roman"/>
          <w:color w:val="000000"/>
          <w:sz w:val="24"/>
          <w:szCs w:val="24"/>
        </w:rPr>
        <w:lastRenderedPageBreak/>
        <w:t>quả đo và sau đó khoảng cách sẽ được ghi ở nơi bạn bấm.</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7402D57F" wp14:editId="2BC56598">
            <wp:extent cx="6591300" cy="5054600"/>
            <wp:effectExtent l="0" t="0" r="0" b="0"/>
            <wp:docPr id="403" name="Picture 403" descr="https://jwcad.eijingu.com/ritumenzu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3" descr="https://jwcad.eijingu.com/ritumenzu8.png"/>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6591300" cy="5054600"/>
                    </a:xfrm>
                    <a:prstGeom prst="rect">
                      <a:avLst/>
                    </a:prstGeom>
                    <a:noFill/>
                    <a:ln>
                      <a:noFill/>
                    </a:ln>
                  </pic:spPr>
                </pic:pic>
              </a:graphicData>
            </a:graphic>
          </wp:inline>
        </w:drawing>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Vẽ cao độ từ sơ đồ mặt bằng</w:t>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Fonts w:eastAsia="メイリオ"/>
          <w:noProof/>
          <w:color w:val="000000"/>
          <w:sz w:val="24"/>
          <w:szCs w:val="24"/>
          <w:lang w:val="en-US"/>
        </w:rPr>
        <w:drawing>
          <wp:inline distT="0" distB="0" distL="0" distR="0" wp14:anchorId="4ED746D1" wp14:editId="33C4AE85">
            <wp:extent cx="87630" cy="87630"/>
            <wp:effectExtent l="0" t="0" r="7620" b="7620"/>
            <wp:docPr id="416" name="Picture 416"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eastAsia="メイリオ"/>
          <w:color w:val="000000"/>
          <w:sz w:val="24"/>
          <w:szCs w:val="24"/>
        </w:rPr>
        <w:t xml:space="preserve">　</w:t>
      </w:r>
      <w:r w:rsidRPr="00F37988">
        <w:rPr>
          <w:rFonts w:eastAsia="メイリオ"/>
          <w:color w:val="000000"/>
          <w:sz w:val="24"/>
          <w:szCs w:val="24"/>
        </w:rPr>
        <w:t>Vẽ</w:t>
      </w:r>
      <w:r w:rsidRPr="00F37988">
        <w:rPr>
          <w:rFonts w:eastAsia="メイリオ"/>
          <w:color w:val="000000"/>
          <w:sz w:val="24"/>
          <w:szCs w:val="24"/>
        </w:rPr>
        <w:br/>
      </w:r>
      <w:r w:rsidRPr="00F37988">
        <w:rPr>
          <w:rFonts w:eastAsia="メイリオ"/>
          <w:color w:val="000000"/>
          <w:sz w:val="24"/>
          <w:szCs w:val="24"/>
        </w:rPr>
        <w:br/>
        <w:t>cao độ từ sơ đồ mặt bằng Không giống như phối cảnh, cao độ vẽ mà không sử dụng phối cảnh.</w:t>
      </w:r>
      <w:r w:rsidRPr="00F37988">
        <w:rPr>
          <w:rFonts w:eastAsia="メイリオ"/>
          <w:color w:val="000000"/>
          <w:sz w:val="24"/>
          <w:szCs w:val="24"/>
        </w:rPr>
        <w:br/>
        <w:t>Khi vẽ độ cao, bạn có thể vẽ một hình có góc hoặc tòa nhà một cách chính xác bằng cách sử dụng hình chiếu bằng.</w:t>
      </w:r>
      <w:r w:rsidRPr="00F37988">
        <w:rPr>
          <w:rFonts w:eastAsia="メイリオ"/>
          <w:color w:val="000000"/>
          <w:sz w:val="24"/>
          <w:szCs w:val="24"/>
        </w:rPr>
        <w:br/>
      </w:r>
      <w:r w:rsidRPr="00F37988">
        <w:rPr>
          <w:rFonts w:eastAsia="メイリオ"/>
          <w:color w:val="000000"/>
          <w:sz w:val="24"/>
          <w:szCs w:val="24"/>
        </w:rPr>
        <w:br/>
        <w:t>Từ hình chiếu bằng của một hình chữ nhật có hình bình hành 45 °, vẽ hình chiếu độ cao trên GL từ đường chân được vẽ theo chiều dọc.</w:t>
      </w:r>
      <w:r w:rsidRPr="00F37988">
        <w:rPr>
          <w:rFonts w:eastAsia="メイリオ"/>
          <w:color w:val="000000"/>
          <w:sz w:val="24"/>
          <w:szCs w:val="24"/>
        </w:rPr>
        <w:br/>
      </w:r>
      <w:r w:rsidRPr="00F37988">
        <w:rPr>
          <w:rFonts w:eastAsia="メイリオ"/>
          <w:color w:val="000000"/>
          <w:sz w:val="24"/>
          <w:szCs w:val="24"/>
        </w:rPr>
        <w:br/>
        <w:t>100 mm x 0,7071 = 70,71</w:t>
      </w:r>
      <w:r w:rsidRPr="00F37988">
        <w:rPr>
          <w:rFonts w:eastAsia="メイリオ"/>
          <w:color w:val="000000"/>
          <w:sz w:val="24"/>
          <w:szCs w:val="24"/>
        </w:rPr>
        <w:br/>
        <w:t>mm 30 mm x 0,7071 = 21,21 mm</w:t>
      </w:r>
      <w:r w:rsidRPr="00F37988">
        <w:rPr>
          <w:rFonts w:eastAsia="メイリオ"/>
          <w:color w:val="000000"/>
          <w:sz w:val="24"/>
          <w:szCs w:val="24"/>
        </w:rPr>
        <w:br/>
      </w:r>
      <w:r w:rsidRPr="00F37988">
        <w:rPr>
          <w:rFonts w:eastAsia="メイリオ"/>
          <w:color w:val="000000"/>
          <w:sz w:val="24"/>
          <w:szCs w:val="24"/>
        </w:rPr>
        <w:br/>
        <w:t>Giá trị tính toán và giá trị đo khoảng cách hoàn toàn giống nhau.</w:t>
      </w:r>
      <w:r w:rsidRPr="00F37988">
        <w:rPr>
          <w:rFonts w:eastAsia="メイリオ"/>
          <w:color w:val="000000"/>
          <w:sz w:val="24"/>
          <w:szCs w:val="24"/>
        </w:rPr>
        <w:br/>
      </w:r>
      <w:r w:rsidRPr="00F37988">
        <w:rPr>
          <w:rFonts w:eastAsia="メイリオ"/>
          <w:color w:val="000000"/>
          <w:sz w:val="24"/>
          <w:szCs w:val="24"/>
        </w:rPr>
        <w:br/>
        <w:t>Chế độ xem bên rất khó hiểu so với chế độ xem độ cao, nhưng đó là chế độ xem từ hướng của mũi tên.</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1B68020E" wp14:editId="00238F7B">
            <wp:extent cx="6488430" cy="5237480"/>
            <wp:effectExtent l="0" t="0" r="7620" b="1270"/>
            <wp:docPr id="415" name="Picture 415" descr="https://jwcad.eijingu.com/ritumenzu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descr="https://jwcad.eijingu.com/ritumenzu91.png"/>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6488430" cy="523748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Khoảng cách đường chéo 30 mm x 30 mm trên một cạnh của hình bình hành hình chữ nhật là 42,43 mm.</w:t>
      </w:r>
      <w:r w:rsidRPr="00F37988">
        <w:rPr>
          <w:rFonts w:eastAsia="メイリオ"/>
          <w:color w:val="000000"/>
          <w:sz w:val="24"/>
          <w:szCs w:val="24"/>
        </w:rPr>
        <w:br/>
      </w:r>
      <w:r w:rsidRPr="00F37988">
        <w:rPr>
          <w:rFonts w:eastAsia="メイリオ"/>
          <w:noProof/>
          <w:color w:val="000000"/>
          <w:sz w:val="24"/>
          <w:szCs w:val="24"/>
          <w:lang w:val="en-US"/>
        </w:rPr>
        <w:drawing>
          <wp:inline distT="0" distB="0" distL="0" distR="0" wp14:anchorId="6F442498" wp14:editId="243CBCEE">
            <wp:extent cx="3437890" cy="1733550"/>
            <wp:effectExtent l="0" t="0" r="0" b="0"/>
            <wp:docPr id="414" name="Picture 414" descr="https://jwcad.eijingu.com/ritumenzu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descr="https://jwcad.eijingu.com/ritumenzu10.png"/>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3437890" cy="173355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t>Tiếp theo, vẽ một đường xoắn 45 ° của hình chữ nhật hình bình hành này trong cùng điều kiện. Vẽ một đường chân theo chiều dọc từ mỗi góc và vẽ một độ cao trên GL.</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4928B2EE" wp14:editId="39651E57">
            <wp:extent cx="6569075" cy="7256780"/>
            <wp:effectExtent l="0" t="0" r="3175" b="1270"/>
            <wp:docPr id="413" name="Picture 413" descr="https://jwcad.eijingu.com/ritumenzu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descr="https://jwcad.eijingu.com/ritumenzu11.png"/>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6569075" cy="7256780"/>
                    </a:xfrm>
                    <a:prstGeom prst="rect">
                      <a:avLst/>
                    </a:prstGeom>
                    <a:noFill/>
                    <a:ln>
                      <a:noFill/>
                    </a:ln>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br/>
        <w:t>Tiếp theo, vẽ một hình chiếu bên của độ cao để hoàn thành nó.</w:t>
      </w:r>
      <w:r w:rsidRPr="00F37988">
        <w:rPr>
          <w:rFonts w:eastAsia="メイリオ"/>
          <w:color w:val="000000"/>
          <w:sz w:val="24"/>
          <w:szCs w:val="24"/>
        </w:rPr>
        <w:br/>
      </w:r>
      <w:r w:rsidRPr="00F37988">
        <w:rPr>
          <w:rFonts w:eastAsia="メイリオ"/>
          <w:color w:val="000000"/>
          <w:sz w:val="24"/>
          <w:szCs w:val="24"/>
        </w:rPr>
        <w:br/>
        <w:t>Dọc 30 x 0,7071 x 2 = 42,43 mm</w:t>
      </w:r>
      <w:r w:rsidRPr="00F37988">
        <w:rPr>
          <w:rFonts w:eastAsia="メイリオ"/>
          <w:color w:val="000000"/>
          <w:sz w:val="24"/>
          <w:szCs w:val="24"/>
        </w:rPr>
        <w:br/>
        <w:t>Ngang 42,43 x 0,7071 = 30,00 mm</w:t>
      </w:r>
      <w:r w:rsidRPr="00F37988">
        <w:rPr>
          <w:rFonts w:eastAsia="メイリオ"/>
          <w:color w:val="000000"/>
          <w:sz w:val="24"/>
          <w:szCs w:val="24"/>
        </w:rPr>
        <w:br/>
      </w:r>
      <w:r w:rsidRPr="00F37988">
        <w:rPr>
          <w:rFonts w:eastAsia="メイリオ"/>
          <w:color w:val="000000"/>
          <w:sz w:val="24"/>
          <w:szCs w:val="24"/>
        </w:rPr>
        <w:br/>
        <w:t>Giá trị tính toán và giá trị đo khoảng cách hoàn toàn giống nhau.</w:t>
      </w:r>
      <w:r w:rsidRPr="00F37988">
        <w:rPr>
          <w:rFonts w:eastAsia="メイリオ"/>
          <w:color w:val="000000"/>
          <w:sz w:val="24"/>
          <w:szCs w:val="24"/>
        </w:rPr>
        <w:br/>
      </w:r>
      <w:r w:rsidRPr="00F37988">
        <w:rPr>
          <w:rFonts w:eastAsia="メイリオ"/>
          <w:color w:val="000000"/>
          <w:sz w:val="24"/>
          <w:szCs w:val="24"/>
        </w:rPr>
        <w:br/>
        <w:t>Khi vẽ một bản vẽ, tôi nghĩ rằng đo khoảng cách là một chức năng tốt để kiểm tra xem kích thước có bị sai không.</w:t>
      </w:r>
      <w:r w:rsidRPr="00F37988">
        <w:rPr>
          <w:rFonts w:eastAsia="メイリオ"/>
          <w:color w:val="000000"/>
          <w:sz w:val="24"/>
          <w:szCs w:val="24"/>
        </w:rPr>
        <w:br/>
      </w:r>
      <w:r w:rsidRPr="00F37988">
        <w:rPr>
          <w:rFonts w:eastAsia="メイリオ"/>
          <w:noProof/>
          <w:color w:val="000000"/>
          <w:sz w:val="24"/>
          <w:szCs w:val="24"/>
          <w:lang w:val="en-US"/>
        </w:rPr>
        <w:lastRenderedPageBreak/>
        <w:drawing>
          <wp:inline distT="0" distB="0" distL="0" distR="0" wp14:anchorId="7749CD30" wp14:editId="6551A59E">
            <wp:extent cx="6598285" cy="5405755"/>
            <wp:effectExtent l="0" t="0" r="0" b="4445"/>
            <wp:docPr id="412" name="Picture 412" descr="https://jwcad.eijingu.com/ritumenzu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descr="https://jwcad.eijingu.com/ritumenzu12.png"/>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6598285" cy="5405755"/>
                    </a:xfrm>
                    <a:prstGeom prst="rect">
                      <a:avLst/>
                    </a:prstGeom>
                    <a:noFill/>
                    <a:ln>
                      <a:noFill/>
                    </a:ln>
                  </pic:spPr>
                </pic:pic>
              </a:graphicData>
            </a:graphic>
          </wp:inline>
        </w:drawing>
      </w:r>
      <w:r w:rsidRPr="00F37988">
        <w:rPr>
          <w:rFonts w:eastAsia="メイリオ"/>
          <w:color w:val="000000"/>
          <w:sz w:val="24"/>
          <w:szCs w:val="24"/>
        </w:rPr>
        <w:br/>
      </w:r>
      <w:r w:rsidRPr="00F37988">
        <w:rPr>
          <w:rStyle w:val="ja"/>
          <w:rFonts w:eastAsia="メイリオ"/>
          <w:color w:val="117783"/>
          <w:sz w:val="24"/>
          <w:szCs w:val="24"/>
        </w:rPr>
        <w:t>Vẽ độ cao</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084B8FEB" wp14:editId="55DCE4F7">
            <wp:extent cx="87630" cy="87630"/>
            <wp:effectExtent l="0" t="0" r="7620" b="7620"/>
            <wp:docPr id="421" name="Picture 421"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3"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Vẽ cao độ từ sơ đồ mặt bằng của ngôi nhà</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Mở từ Tệp trong thanh menu và chọn Ví dụ Mặt phẳng bằng gỗ JWW.</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648B339" wp14:editId="7E103CDD">
            <wp:extent cx="6174105" cy="5245100"/>
            <wp:effectExtent l="0" t="0" r="0" b="0"/>
            <wp:docPr id="420" name="Picture 420" descr="https://jwcad.eijingu.com/ritumenzu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4" descr="https://jwcad.eijingu.com/ritumenzu14.png"/>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6174105" cy="52451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Vị trí cửa sổ trong căn phòng kiểu Nhật ở tầng 1 không được phép xây bằng gỗ, nên di chuyển nó.</w:t>
      </w:r>
      <w:r w:rsidRPr="00F37988">
        <w:rPr>
          <w:rFonts w:ascii="Times New Roman" w:eastAsia="メイリオ" w:hAnsi="Times New Roman" w:cs="Times New Roman"/>
          <w:color w:val="000000"/>
          <w:sz w:val="24"/>
          <w:szCs w:val="24"/>
        </w:rPr>
        <w:br/>
        <w:t>* Ví dụ máy bay gỗ là để luyện tập sửa sai nên còn nhiều chỗ lạ.</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4FFBDC1A" wp14:editId="0C37A7FE">
            <wp:extent cx="6130290" cy="3057525"/>
            <wp:effectExtent l="0" t="0" r="3810" b="9525"/>
            <wp:docPr id="419" name="Picture 419" descr="https://jwcad.eijingu.com/ritumenzu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descr="https://jwcad.eijingu.com/ritumenzu15.png"/>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6130290" cy="305752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Đo khoảng cách từ lõi cột nhà DK, phòng khách, phòng kiểu Nhật, và từng phòng.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4E3466E2" wp14:editId="4B5BBB00">
            <wp:extent cx="6166485" cy="5245100"/>
            <wp:effectExtent l="0" t="0" r="5715" b="0"/>
            <wp:docPr id="418" name="Picture 418" descr="https://jwcad.eijingu.com/ritumenzu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descr="https://jwcad.eijingu.com/ritumenzu16.png"/>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6166485" cy="52451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Xem xét sơ đồ mặt bằng của tầng hai và vẽ cao trình của ngôi nhà bằng gỗ.</w:t>
      </w:r>
      <w:r w:rsidRPr="00F37988">
        <w:rPr>
          <w:rFonts w:ascii="Times New Roman" w:eastAsia="メイリオ" w:hAnsi="Times New Roman" w:cs="Times New Roman"/>
          <w:color w:val="000000"/>
          <w:sz w:val="24"/>
          <w:szCs w:val="24"/>
        </w:rPr>
        <w:br/>
        <w:t>Mái hiên sẽ có chiều dài là 650 mm. FL là chiều cao của tầng.</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t>Hãy tự do quyết định mặt bằng của tầng 2. Sự sắp xếp bao gồm hình này là ∞.</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1921D31B" wp14:editId="41AC800F">
            <wp:extent cx="6583680" cy="4630420"/>
            <wp:effectExtent l="0" t="0" r="7620" b="0"/>
            <wp:docPr id="417" name="Picture 417" descr="https://jwcad.eijingu.com/ritumenzu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7" descr="https://jwcad.eijingu.com/ritumenzu17.png"/>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6583680" cy="4630420"/>
                    </a:xfrm>
                    <a:prstGeom prst="rect">
                      <a:avLst/>
                    </a:prstGeom>
                    <a:noFill/>
                    <a:ln>
                      <a:noFill/>
                    </a:ln>
                  </pic:spPr>
                </pic:pic>
              </a:graphicData>
            </a:graphic>
          </wp:inline>
        </w:drawing>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color w:val="000000"/>
          <w:sz w:val="24"/>
          <w:szCs w:val="24"/>
        </w:rPr>
        <w:t>Độ dốc của mái nhà, tại sao bạn lại vẽ cái này thay vì góc?</w:t>
      </w:r>
      <w:r w:rsidRPr="00F37988">
        <w:rPr>
          <w:rFonts w:ascii="Times New Roman" w:eastAsia="メイリオ" w:hAnsi="Times New Roman" w:cs="Times New Roman"/>
          <w:color w:val="000000"/>
          <w:sz w:val="24"/>
          <w:szCs w:val="24"/>
        </w:rPr>
        <w:br/>
        <w:t>Đây là dấu tích của phương pháp cũ của người thợ mộc, sắp xếp các hộp gỗ hình vuông, đi hai và đi xuống một, đi ba và đi xuống một. Người ta nói rằng ông đã bị giết. Vì vậy, có vẻ như lối viết này vẫn còn “khôn”.</w:t>
      </w:r>
      <w:r w:rsidRPr="00F37988">
        <w:rPr>
          <w:rFonts w:ascii="Times New Roman" w:eastAsia="メイリオ" w:hAnsi="Times New Roman" w:cs="Times New Roman"/>
          <w:color w:val="000000"/>
          <w:sz w:val="24"/>
          <w:szCs w:val="24"/>
        </w:rPr>
        <w:br/>
      </w:r>
      <w:r w:rsidRPr="00F37988">
        <w:rPr>
          <w:rFonts w:ascii="Times New Roman" w:hAnsi="Times New Roman" w:cs="Times New Roman"/>
          <w:noProof/>
          <w:sz w:val="24"/>
          <w:szCs w:val="24"/>
          <w:lang w:val="en-US"/>
        </w:rPr>
        <w:drawing>
          <wp:inline distT="0" distB="0" distL="0" distR="0" wp14:anchorId="11B9A3B5" wp14:editId="19CA0B95">
            <wp:extent cx="2055495" cy="1382395"/>
            <wp:effectExtent l="0" t="0" r="1905" b="8255"/>
            <wp:docPr id="422" name="Picture 422" descr="https://jwcad.eijingu.com/ritumenzu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descr="https://jwcad.eijingu.com/ritumenzu18.png"/>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2055495" cy="1382395"/>
                    </a:xfrm>
                    <a:prstGeom prst="rect">
                      <a:avLst/>
                    </a:prstGeom>
                    <a:noFill/>
                    <a:ln>
                      <a:noFill/>
                    </a:ln>
                  </pic:spPr>
                </pic:pic>
              </a:graphicData>
            </a:graphic>
          </wp:inline>
        </w:drawing>
      </w:r>
    </w:p>
    <w:p w:rsidR="002920BB" w:rsidRPr="00F37988" w:rsidRDefault="002920BB" w:rsidP="002920BB">
      <w:pPr>
        <w:pStyle w:val="Heading3"/>
        <w:pBdr>
          <w:bottom w:val="single" w:sz="12" w:space="0" w:color="01838A"/>
        </w:pBdr>
        <w:spacing w:before="120" w:beforeAutospacing="0" w:after="120" w:afterAutospacing="0"/>
        <w:rPr>
          <w:rFonts w:eastAsia="メイリオ"/>
          <w:color w:val="33BFD2"/>
          <w:sz w:val="24"/>
          <w:szCs w:val="24"/>
        </w:rPr>
      </w:pPr>
      <w:r w:rsidRPr="00F37988">
        <w:rPr>
          <w:rStyle w:val="ja"/>
          <w:rFonts w:eastAsia="メイリオ"/>
          <w:color w:val="117783"/>
          <w:sz w:val="24"/>
          <w:szCs w:val="24"/>
        </w:rPr>
        <w:t>Dán vào tệp khác</w:t>
      </w:r>
    </w:p>
    <w:p w:rsidR="002920BB" w:rsidRPr="00F37988" w:rsidRDefault="002920BB" w:rsidP="002920BB">
      <w:pPr>
        <w:pStyle w:val="ListParagraph"/>
        <w:numPr>
          <w:ilvl w:val="0"/>
          <w:numId w:val="2"/>
        </w:numPr>
        <w:spacing w:after="0"/>
        <w:rPr>
          <w:rFonts w:ascii="Times New Roman" w:hAnsi="Times New Roman" w:cs="Times New Roman"/>
          <w:sz w:val="24"/>
          <w:szCs w:val="24"/>
        </w:rPr>
      </w:pPr>
      <w:r w:rsidRPr="00F37988">
        <w:rPr>
          <w:rFonts w:ascii="Times New Roman" w:eastAsia="メイリオ" w:hAnsi="Times New Roman" w:cs="Times New Roman"/>
          <w:noProof/>
          <w:color w:val="000000"/>
          <w:sz w:val="24"/>
          <w:szCs w:val="24"/>
          <w:lang w:val="en-US"/>
        </w:rPr>
        <w:drawing>
          <wp:inline distT="0" distB="0" distL="0" distR="0" wp14:anchorId="772B08C6" wp14:editId="48FC963B">
            <wp:extent cx="87630" cy="87630"/>
            <wp:effectExtent l="0" t="0" r="7620" b="7620"/>
            <wp:docPr id="436" name="Picture 436" descr="https://jwcad.eijingu.com/point_1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descr="https://jwcad.eijingu.com/point_1A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630" cy="8763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t xml:space="preserve">　</w:t>
      </w:r>
      <w:r w:rsidRPr="00F37988">
        <w:rPr>
          <w:rFonts w:ascii="Times New Roman" w:eastAsia="メイリオ" w:hAnsi="Times New Roman" w:cs="Times New Roman"/>
          <w:color w:val="000000"/>
          <w:sz w:val="24"/>
          <w:szCs w:val="24"/>
        </w:rPr>
        <w:t>Sao chép bản vẽ đã tạo sang một bản vẽ khác và dán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Đo khoảng cách của mặt bên kia của ví dụ mặt bằng sàn gỗ. </w:t>
      </w:r>
      <w:r w:rsidRPr="00F37988">
        <w:rPr>
          <w:rFonts w:ascii="Times New Roman" w:eastAsia="メイリオ" w:hAnsi="Times New Roman" w:cs="Times New Roman"/>
          <w:noProof/>
          <w:color w:val="000000"/>
          <w:sz w:val="24"/>
          <w:szCs w:val="24"/>
          <w:lang w:val="en-US"/>
        </w:rPr>
        <w:lastRenderedPageBreak/>
        <w:drawing>
          <wp:inline distT="0" distB="0" distL="0" distR="0" wp14:anchorId="1D1C2A7B" wp14:editId="5C966A61">
            <wp:extent cx="6554470" cy="4104005"/>
            <wp:effectExtent l="0" t="0" r="0" b="0"/>
            <wp:docPr id="435" name="Picture 435" descr="https://jwcad.eijingu.com/ritumenzu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6" descr="https://jwcad.eijingu.com/ritumenzu19.png"/>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6554470" cy="410400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Tầng thứ hai có thể được thiết lập và vẽ tự do.</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117BDFD6" wp14:editId="5846CAFD">
            <wp:extent cx="6569075" cy="5340350"/>
            <wp:effectExtent l="0" t="0" r="3175" b="0"/>
            <wp:docPr id="434" name="Picture 434" descr="https://jwcad.eijingu.com/ritumenzu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descr="https://jwcad.eijingu.com/ritumenzu20.png"/>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6569075" cy="534035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Ngoài Jww hiện đang chạy, hãy bắt đầu một Jww khác.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2EE6393B" wp14:editId="512E66CC">
            <wp:extent cx="1009650" cy="987425"/>
            <wp:effectExtent l="0" t="0" r="0" b="3175"/>
            <wp:docPr id="433" name="Picture 433" descr="https://jwcad.eijingu.com/to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descr="https://jwcad.eijingu.com/to6.png"/>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1009650" cy="98742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Mở độ cao đã tạo trước đó từ tệp trên thanh menu.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7C2A7C31" wp14:editId="04EB6D13">
            <wp:extent cx="6583680" cy="4630420"/>
            <wp:effectExtent l="0" t="0" r="7620" b="0"/>
            <wp:docPr id="432" name="Picture 432" descr="https://jwcad.eijingu.com/ritumenzu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https://jwcad.eijingu.com/ritumenzu17.png"/>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6583680" cy="463042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Thay đổi tỷ lệ thành 1/100 từ thanh trạng thái.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56C41C63" wp14:editId="3C81DB6E">
            <wp:extent cx="6569075" cy="3181985"/>
            <wp:effectExtent l="0" t="0" r="3175" b="0"/>
            <wp:docPr id="431" name="Picture 431" descr="https://jwcad.eijingu.com/ritumenzu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descr="https://jwcad.eijingu.com/ritumenzu21.png"/>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0" y="0"/>
                      <a:ext cx="6569075" cy="318198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Di chuyển bản vẽ và để hở phần bên phải.</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CCBE027" wp14:editId="1463262A">
            <wp:extent cx="6517640" cy="4381500"/>
            <wp:effectExtent l="0" t="0" r="0" b="0"/>
            <wp:docPr id="430" name="Picture 430" descr="https://jwcad.eijingu.com/ritumenzu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 descr="https://jwcad.eijingu.com/ritumenzu22.png"/>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6517640" cy="438150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Chọn một loạt các độ cao để di chuyển.</w:t>
      </w:r>
      <w:r w:rsidRPr="00F37988">
        <w:rPr>
          <w:rFonts w:ascii="Times New Roman" w:eastAsia="メイリオ" w:hAnsi="Times New Roman" w:cs="Times New Roman"/>
          <w:color w:val="000000"/>
          <w:sz w:val="24"/>
          <w:szCs w:val="24"/>
        </w:rPr>
        <w:br/>
        <w:t>Vì nó chứa dữ liệu ký tự, hãy nhấp vào điểm bắt đầu và nhấp chuột phải vào điểm kết thúc.</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3ABBE59C" wp14:editId="55646F08">
            <wp:extent cx="6554470" cy="4484370"/>
            <wp:effectExtent l="0" t="0" r="0" b="0"/>
            <wp:docPr id="429" name="Picture 429" descr="https://jwcad.eijingu.com/ritumenzu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 descr="https://jwcad.eijingu.com/ritumenzu23.png"/>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6554470" cy="448437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Nhấp vào Sao chép từ Chỉnh sửa trên thanh menu.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09046C30" wp14:editId="09B71E98">
            <wp:extent cx="6561455" cy="2275205"/>
            <wp:effectExtent l="0" t="0" r="0" b="0"/>
            <wp:docPr id="428" name="Picture 428" descr="https://jwcad.eijingu.com/ritumenzu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descr="https://jwcad.eijingu.com/ritumenzu24.png"/>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6561455" cy="227520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Quay lại bản vẽ đích và nhấp vào Dán từ Chỉnh sửa trên thanh menu.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11D66B0" wp14:editId="6FF953FD">
            <wp:extent cx="6532245" cy="4455160"/>
            <wp:effectExtent l="0" t="0" r="1905" b="2540"/>
            <wp:docPr id="427" name="Picture 427" descr="https://jwcad.eijingu.com/ritumenzu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descr="https://jwcad.eijingu.com/ritumenzu25.png"/>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6532245" cy="4455160"/>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Dán nó ở bất kỳ vị trí nào. </w:t>
      </w:r>
      <w:r w:rsidRPr="00F37988">
        <w:rPr>
          <w:rFonts w:ascii="Times New Roman" w:eastAsia="メイリオ" w:hAnsi="Times New Roman" w:cs="Times New Roman"/>
          <w:noProof/>
          <w:color w:val="000000"/>
          <w:sz w:val="24"/>
          <w:szCs w:val="24"/>
          <w:lang w:val="en-US"/>
        </w:rPr>
        <w:drawing>
          <wp:inline distT="0" distB="0" distL="0" distR="0" wp14:anchorId="4B17F9E2" wp14:editId="71DA3F5F">
            <wp:extent cx="6591300" cy="3152775"/>
            <wp:effectExtent l="0" t="0" r="0" b="9525"/>
            <wp:docPr id="426" name="Picture 426" descr="https://jwcad.eijingu.com/ritumenzu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 descr="https://jwcad.eijingu.com/ritumenzu26.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6591300" cy="31527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Loại bỏ các phần chồng chéo và không cần thiết, di chuyển và hoàn thiện theo GL.</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5CBE0B68" wp14:editId="01C88434">
            <wp:extent cx="6583680" cy="3152775"/>
            <wp:effectExtent l="0" t="0" r="7620" b="9525"/>
            <wp:docPr id="425" name="Picture 425" descr="https://jwcad.eijingu.com/ritumenzu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descr="https://jwcad.eijingu.com/ritumenzu27.png"/>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6583680" cy="315277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lastRenderedPageBreak/>
        <w:drawing>
          <wp:inline distT="0" distB="0" distL="0" distR="0" wp14:anchorId="04847631" wp14:editId="68B6EB3A">
            <wp:extent cx="6539865" cy="6561455"/>
            <wp:effectExtent l="0" t="0" r="0" b="0"/>
            <wp:docPr id="424" name="Picture 424" descr="https://jwcad.eijingu.com/ritumenzu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descr="https://jwcad.eijingu.com/ritumenzu28.png"/>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6539865" cy="6561455"/>
                    </a:xfrm>
                    <a:prstGeom prst="rect">
                      <a:avLst/>
                    </a:prstGeom>
                    <a:noFill/>
                    <a:ln>
                      <a:noFill/>
                    </a:ln>
                  </pic:spPr>
                </pic:pic>
              </a:graphicData>
            </a:graphic>
          </wp:inline>
        </w:drawing>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lastRenderedPageBreak/>
        <w:br/>
      </w:r>
      <w:r w:rsidRPr="00F37988">
        <w:rPr>
          <w:rFonts w:ascii="Times New Roman" w:eastAsia="メイリオ" w:hAnsi="Times New Roman" w:cs="Times New Roman"/>
          <w:noProof/>
          <w:color w:val="000000"/>
          <w:sz w:val="24"/>
          <w:szCs w:val="24"/>
          <w:lang w:val="en-US"/>
        </w:rPr>
        <w:drawing>
          <wp:inline distT="0" distB="0" distL="0" distR="0" wp14:anchorId="4C6AEE1A" wp14:editId="3D3D2C12">
            <wp:extent cx="6561455" cy="4520565"/>
            <wp:effectExtent l="0" t="0" r="0" b="0"/>
            <wp:docPr id="423" name="Picture 423" descr="https://jwcad.eijingu.com/ritumenzu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descr="https://jwcad.eijingu.com/ritumenzu29.png"/>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6561455" cy="4520565"/>
                    </a:xfrm>
                    <a:prstGeom prst="rect">
                      <a:avLst/>
                    </a:prstGeom>
                    <a:noFill/>
                    <a:ln>
                      <a:noFill/>
                    </a:ln>
                  </pic:spPr>
                </pic:pic>
              </a:graphicData>
            </a:graphic>
          </wp:inline>
        </w:drawing>
      </w:r>
    </w:p>
    <w:p w:rsidR="002920BB" w:rsidRPr="00F37988" w:rsidRDefault="002920BB" w:rsidP="002920BB">
      <w:pPr>
        <w:numPr>
          <w:ilvl w:val="0"/>
          <w:numId w:val="2"/>
        </w:numPr>
        <w:pBdr>
          <w:bottom w:val="dotted" w:sz="6" w:space="8" w:color="DDDDDD"/>
        </w:pBdr>
        <w:spacing w:before="100" w:beforeAutospacing="1" w:after="240" w:line="240" w:lineRule="auto"/>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t>Mọi người đều gặp vấn đề khi bắt đầu sử dụng Jw-CAD. Lúc đầu thật khó để vẽ một đường thẳng.</w:t>
      </w:r>
      <w:r w:rsidRPr="00F37988">
        <w:rPr>
          <w:rFonts w:ascii="Times New Roman" w:eastAsia="メイリオ" w:hAnsi="Times New Roman" w:cs="Times New Roman"/>
          <w:color w:val="000000"/>
          <w:sz w:val="24"/>
          <w:szCs w:val="24"/>
        </w:rPr>
        <w:br/>
        <w:t>Sẽ rất thú vị nếu nó dễ hiểu, nhưng tự nhiên động lực sẽ giảm nếu bạn không hiểu nó.</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Tất cả các giáo trình Jw-CAD đều được giải thích bằng hình ảnh, vì vậy bạn có thể tiếp thu bài học một cách dễ hiểu.</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noProof/>
          <w:color w:val="000000"/>
          <w:sz w:val="24"/>
          <w:szCs w:val="24"/>
          <w:lang w:val="en-US"/>
        </w:rPr>
        <w:drawing>
          <wp:inline distT="0" distB="0" distL="0" distR="0" wp14:anchorId="6ED07319" wp14:editId="4DDC67A3">
            <wp:extent cx="5391150" cy="3599180"/>
            <wp:effectExtent l="0" t="0" r="0" b="1270"/>
            <wp:docPr id="440" name="Picture 440" descr="https://jwcad.eijingu.com/to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 descr="https://jwcad.eijingu.com/to56.png"/>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5391150" cy="3599180"/>
                    </a:xfrm>
                    <a:prstGeom prst="rect">
                      <a:avLst/>
                    </a:prstGeom>
                    <a:noFill/>
                    <a:ln>
                      <a:noFill/>
                    </a:ln>
                  </pic:spPr>
                </pic:pic>
              </a:graphicData>
            </a:graphic>
          </wp:inline>
        </w:drawing>
      </w:r>
    </w:p>
    <w:p w:rsidR="002920BB" w:rsidRPr="00F37988" w:rsidRDefault="002920BB" w:rsidP="002920BB">
      <w:pPr>
        <w:numPr>
          <w:ilvl w:val="0"/>
          <w:numId w:val="2"/>
        </w:numPr>
        <w:pBdr>
          <w:bottom w:val="dotted" w:sz="6" w:space="8" w:color="DDDDDD"/>
        </w:pBdr>
        <w:spacing w:before="100" w:beforeAutospacing="1" w:after="100" w:afterAutospacing="1" w:line="240" w:lineRule="auto"/>
        <w:rPr>
          <w:rFonts w:ascii="Times New Roman" w:eastAsia="メイリオ" w:hAnsi="Times New Roman" w:cs="Times New Roman"/>
          <w:color w:val="000000"/>
          <w:sz w:val="24"/>
          <w:szCs w:val="24"/>
        </w:rPr>
      </w:pPr>
      <w:r w:rsidRPr="00F37988">
        <w:rPr>
          <w:rFonts w:ascii="Times New Roman" w:eastAsia="メイリオ" w:hAnsi="Times New Roman" w:cs="Times New Roman"/>
          <w:color w:val="000000"/>
          <w:sz w:val="24"/>
          <w:szCs w:val="24"/>
        </w:rPr>
        <w:lastRenderedPageBreak/>
        <w:t>Trong văn bản, chúng tôi nghĩ về các thao tác cơ bản không thể thiếu để thực sự vẽ một bản nháp và giải thích chi tiết để bạn có thể vẽ bản nháp một cách hiệu quả theo trình tự của quy trình.</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Chúng tôi hỗ trợ tất cả những người hướng đến kiến ​​trúc và thiết kế và những người có trình độ chuyên môn.</w:t>
      </w:r>
      <w:r w:rsidRPr="00F37988">
        <w:rPr>
          <w:rFonts w:ascii="Times New Roman" w:eastAsia="メイリオ" w:hAnsi="Times New Roman" w:cs="Times New Roman"/>
          <w:color w:val="000000"/>
          <w:sz w:val="24"/>
          <w:szCs w:val="24"/>
        </w:rPr>
        <w:br/>
      </w:r>
      <w:r w:rsidRPr="00F37988">
        <w:rPr>
          <w:rFonts w:ascii="Times New Roman" w:eastAsia="メイリオ" w:hAnsi="Times New Roman" w:cs="Times New Roman"/>
          <w:color w:val="000000"/>
          <w:sz w:val="24"/>
          <w:szCs w:val="24"/>
        </w:rPr>
        <w:br/>
        <w:t>Dễ dàng hơn! Tất cả đều được minh họa và dễ hiểu!</w:t>
      </w:r>
    </w:p>
    <w:tbl>
      <w:tblPr>
        <w:tblW w:w="0" w:type="auto"/>
        <w:tblBorders>
          <w:top w:val="single" w:sz="6" w:space="0" w:color="CCCCCC"/>
          <w:left w:val="single" w:sz="6" w:space="0" w:color="CCCCCC"/>
        </w:tblBorders>
        <w:tblCellMar>
          <w:top w:w="15" w:type="dxa"/>
          <w:left w:w="15" w:type="dxa"/>
          <w:bottom w:w="15" w:type="dxa"/>
          <w:right w:w="15" w:type="dxa"/>
        </w:tblCellMar>
        <w:tblLook w:val="04A0" w:firstRow="1" w:lastRow="0" w:firstColumn="1" w:lastColumn="0" w:noHBand="0" w:noVBand="1"/>
      </w:tblPr>
      <w:tblGrid>
        <w:gridCol w:w="4635"/>
        <w:gridCol w:w="3746"/>
      </w:tblGrid>
      <w:tr w:rsidR="002920BB" w:rsidRPr="00F37988" w:rsidTr="002920BB">
        <w:tc>
          <w:tcPr>
            <w:tcW w:w="0" w:type="auto"/>
            <w:tcBorders>
              <w:bottom w:val="single" w:sz="6" w:space="0" w:color="CCCCCC"/>
              <w:right w:val="single" w:sz="6" w:space="0" w:color="CCCCCC"/>
            </w:tcBorders>
            <w:tcMar>
              <w:top w:w="120" w:type="dxa"/>
              <w:left w:w="120" w:type="dxa"/>
              <w:bottom w:w="120" w:type="dxa"/>
              <w:right w:w="225" w:type="dxa"/>
            </w:tcMar>
            <w:vAlign w:val="center"/>
            <w:hideMark/>
          </w:tcPr>
          <w:p w:rsidR="002920BB" w:rsidRPr="00F37988" w:rsidRDefault="002920BB" w:rsidP="002920BB">
            <w:pPr>
              <w:spacing w:before="75" w:after="75" w:line="240" w:lineRule="auto"/>
              <w:rPr>
                <w:rFonts w:ascii="Times New Roman" w:eastAsia="Times New Roman" w:hAnsi="Times New Roman" w:cs="Times New Roman"/>
                <w:sz w:val="24"/>
                <w:szCs w:val="24"/>
              </w:rPr>
            </w:pPr>
            <w:r w:rsidRPr="00F37988">
              <w:rPr>
                <w:rFonts w:ascii="Times New Roman" w:eastAsia="Times New Roman" w:hAnsi="Times New Roman" w:cs="Times New Roman"/>
                <w:sz w:val="24"/>
                <w:szCs w:val="24"/>
              </w:rPr>
              <w:t> </w:t>
            </w:r>
            <w:r w:rsidRPr="00F37988">
              <w:rPr>
                <w:rFonts w:ascii="Times New Roman" w:eastAsia="Times New Roman" w:hAnsi="Times New Roman" w:cs="Times New Roman"/>
                <w:noProof/>
                <w:sz w:val="24"/>
                <w:szCs w:val="24"/>
                <w:lang w:val="en-US"/>
              </w:rPr>
              <w:drawing>
                <wp:inline distT="0" distB="0" distL="0" distR="0" wp14:anchorId="1B80C517" wp14:editId="3615B3E9">
                  <wp:extent cx="2677160" cy="2340610"/>
                  <wp:effectExtent l="0" t="0" r="8890" b="2540"/>
                  <wp:docPr id="439" name="Picture 439" descr="https://jwcad.eijingu.com/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descr="https://jwcad.eijingu.com/top3.png"/>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2677160" cy="2340610"/>
                          </a:xfrm>
                          <a:prstGeom prst="rect">
                            <a:avLst/>
                          </a:prstGeom>
                          <a:noFill/>
                          <a:ln>
                            <a:noFill/>
                          </a:ln>
                        </pic:spPr>
                      </pic:pic>
                    </a:graphicData>
                  </a:graphic>
                </wp:inline>
              </w:drawing>
            </w:r>
          </w:p>
        </w:tc>
        <w:tc>
          <w:tcPr>
            <w:tcW w:w="0" w:type="auto"/>
            <w:tcBorders>
              <w:bottom w:val="single" w:sz="6" w:space="0" w:color="CCCCCC"/>
              <w:right w:val="single" w:sz="6" w:space="0" w:color="CCCCCC"/>
            </w:tcBorders>
            <w:tcMar>
              <w:top w:w="120" w:type="dxa"/>
              <w:left w:w="120" w:type="dxa"/>
              <w:bottom w:w="120" w:type="dxa"/>
              <w:right w:w="225" w:type="dxa"/>
            </w:tcMar>
            <w:vAlign w:val="center"/>
            <w:hideMark/>
          </w:tcPr>
          <w:p w:rsidR="002920BB" w:rsidRPr="00F37988" w:rsidRDefault="002920BB" w:rsidP="002920BB">
            <w:pPr>
              <w:spacing w:before="75" w:after="75" w:line="240" w:lineRule="auto"/>
              <w:rPr>
                <w:rFonts w:ascii="Times New Roman" w:eastAsia="Times New Roman" w:hAnsi="Times New Roman" w:cs="Times New Roman"/>
                <w:sz w:val="24"/>
                <w:szCs w:val="24"/>
              </w:rPr>
            </w:pPr>
            <w:r w:rsidRPr="00F37988">
              <w:rPr>
                <w:rFonts w:ascii="Times New Roman" w:eastAsia="Times New Roman" w:hAnsi="Times New Roman" w:cs="Times New Roman"/>
                <w:sz w:val="24"/>
                <w:szCs w:val="24"/>
              </w:rPr>
              <w:t> </w:t>
            </w:r>
            <w:r w:rsidRPr="00F37988">
              <w:rPr>
                <w:rFonts w:ascii="Times New Roman" w:eastAsia="Times New Roman" w:hAnsi="Times New Roman" w:cs="Times New Roman"/>
                <w:noProof/>
                <w:sz w:val="24"/>
                <w:szCs w:val="24"/>
                <w:lang w:val="en-US"/>
              </w:rPr>
              <w:drawing>
                <wp:inline distT="0" distB="0" distL="0" distR="0" wp14:anchorId="79A3C017" wp14:editId="1A0D3961">
                  <wp:extent cx="2121535" cy="2106930"/>
                  <wp:effectExtent l="0" t="0" r="0" b="7620"/>
                  <wp:docPr id="438" name="Picture 438" descr="https://jwcad.eijingu.com/to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descr="https://jwcad.eijingu.com/top4.png"/>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2121535" cy="2106930"/>
                          </a:xfrm>
                          <a:prstGeom prst="rect">
                            <a:avLst/>
                          </a:prstGeom>
                          <a:noFill/>
                          <a:ln>
                            <a:noFill/>
                          </a:ln>
                        </pic:spPr>
                      </pic:pic>
                    </a:graphicData>
                  </a:graphic>
                </wp:inline>
              </w:drawing>
            </w:r>
          </w:p>
        </w:tc>
      </w:tr>
    </w:tbl>
    <w:p w:rsidR="002920BB" w:rsidRPr="00F37988" w:rsidRDefault="002920BB" w:rsidP="002920BB">
      <w:pPr>
        <w:pStyle w:val="ListParagraph"/>
        <w:numPr>
          <w:ilvl w:val="0"/>
          <w:numId w:val="2"/>
        </w:numPr>
        <w:spacing w:after="0"/>
        <w:rPr>
          <w:rFonts w:ascii="Times New Roman" w:hAnsi="Times New Roman" w:cs="Times New Roman"/>
          <w:sz w:val="24"/>
          <w:szCs w:val="24"/>
        </w:rPr>
      </w:pPr>
    </w:p>
    <w:sectPr w:rsidR="002920BB" w:rsidRPr="00F37988" w:rsidSect="00957704">
      <w:headerReference w:type="default" r:id="rId364"/>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33B" w:rsidRDefault="00E8533B" w:rsidP="00957704">
      <w:pPr>
        <w:spacing w:after="0" w:line="240" w:lineRule="auto"/>
      </w:pPr>
      <w:r>
        <w:separator/>
      </w:r>
    </w:p>
  </w:endnote>
  <w:endnote w:type="continuationSeparator" w:id="0">
    <w:p w:rsidR="00E8533B" w:rsidRDefault="00E8533B" w:rsidP="00957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游明朝">
    <w:altName w:val="ＭＳ 明朝"/>
    <w:charset w:val="80"/>
    <w:family w:val="roman"/>
    <w:pitch w:val="variable"/>
    <w:sig w:usb0="00000000" w:usb1="2AC7FCFF" w:usb2="00000012" w:usb3="00000000" w:csb0="0002009F" w:csb1="00000000"/>
  </w:font>
  <w:font w:name="Calibri Light">
    <w:altName w:val="Arial"/>
    <w:charset w:val="00"/>
    <w:family w:val="swiss"/>
    <w:pitch w:val="variable"/>
    <w:sig w:usb0="00000000" w:usb1="4000207B" w:usb2="00000000" w:usb3="00000000" w:csb0="000001FF" w:csb1="00000000"/>
  </w:font>
  <w:font w:name="游ゴシック Light">
    <w:charset w:val="80"/>
    <w:family w:val="modern"/>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メイリオ">
    <w:panose1 w:val="020B0604030504040204"/>
    <w:charset w:val="80"/>
    <w:family w:val="modern"/>
    <w:pitch w:val="variable"/>
    <w:sig w:usb0="E10102FF" w:usb1="EAC7FFFF" w:usb2="00010012" w:usb3="00000000" w:csb0="0002009F" w:csb1="00000000"/>
  </w:font>
  <w:font w:name="Cambria Math">
    <w:panose1 w:val="02040503050406030204"/>
    <w:charset w:val="00"/>
    <w:family w:val="roman"/>
    <w:pitch w:val="variable"/>
    <w:sig w:usb0="E00002FF" w:usb1="420024FF" w:usb2="00000000"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inherit">
    <w:altName w:val="ＭＳ 明朝"/>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33B" w:rsidRDefault="00E8533B" w:rsidP="00957704">
      <w:pPr>
        <w:spacing w:after="0" w:line="240" w:lineRule="auto"/>
      </w:pPr>
      <w:r>
        <w:separator/>
      </w:r>
    </w:p>
  </w:footnote>
  <w:footnote w:type="continuationSeparator" w:id="0">
    <w:p w:rsidR="00E8533B" w:rsidRDefault="00E8533B" w:rsidP="009577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704" w:rsidRDefault="00957704">
    <w:pPr>
      <w:pStyle w:val="Header"/>
    </w:pPr>
    <w:r>
      <w:rPr>
        <w:noProof/>
        <w:lang w:val="en-US"/>
      </w:rPr>
      <mc:AlternateContent>
        <mc:Choice Requires="wps">
          <w:drawing>
            <wp:anchor distT="0" distB="0" distL="114300" distR="114300" simplePos="0" relativeHeight="251660288" behindDoc="0" locked="0" layoutInCell="0" allowOverlap="1">
              <wp:simplePos x="0" y="0"/>
              <wp:positionH relativeFrom="margin">
                <wp:align>left</wp:align>
              </wp:positionH>
              <wp:positionV relativeFrom="topMargin">
                <wp:align>center</wp:align>
              </wp:positionV>
              <wp:extent cx="5943600" cy="173736"/>
              <wp:effectExtent l="0" t="0" r="0" b="635"/>
              <wp:wrapNone/>
              <wp:docPr id="441" name="Text Box 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7704" w:rsidRPr="00957704" w:rsidRDefault="00957704" w:rsidP="00957704">
                          <w:pPr>
                            <w:pStyle w:val="Heading1"/>
                            <w:spacing w:before="0"/>
                            <w:rPr>
                              <w:rFonts w:ascii="Times New Roman" w:hAnsi="Times New Roman" w:cs="Times New Roman"/>
                              <w:color w:val="1C1E21"/>
                              <w:sz w:val="20"/>
                              <w:szCs w:val="20"/>
                            </w:rPr>
                          </w:pPr>
                          <w:r>
                            <w:rPr>
                              <w:rStyle w:val="50f7"/>
                              <w:rFonts w:ascii="inherit" w:hAnsi="inherit" w:cs="Helvetica"/>
                              <w:color w:val="1C1E21"/>
                              <w:sz w:val="21"/>
                              <w:szCs w:val="21"/>
                            </w:rPr>
                            <w:t xml:space="preserve">                                                                              </w:t>
                          </w:r>
                          <w:r w:rsidRPr="00957704">
                            <w:rPr>
                              <w:rStyle w:val="50f7"/>
                              <w:rFonts w:ascii="Times New Roman" w:hAnsi="Times New Roman" w:cs="Times New Roman"/>
                              <w:color w:val="1C1E21"/>
                              <w:sz w:val="20"/>
                              <w:szCs w:val="20"/>
                            </w:rPr>
                            <w:t>Signart Design</w:t>
                          </w:r>
                          <w:r>
                            <w:rPr>
                              <w:rStyle w:val="50f7"/>
                              <w:rFonts w:ascii="Times New Roman" w:hAnsi="Times New Roman" w:cs="Times New Roman"/>
                              <w:color w:val="1C1E21"/>
                              <w:sz w:val="20"/>
                              <w:szCs w:val="20"/>
                            </w:rPr>
                            <w:t xml:space="preserve"> – STR Team</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1" o:spid="_x0000_s1026" type="#_x0000_t202" style="position:absolute;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" o:allowincell="f" filled="f" stroked="f">
              <v:textbox style="mso-fit-shape-to-text:t" inset=",0,,0">
                <w:txbxContent>
                  <w:p w:rsidR="00957704" w:rsidRPr="00957704" w:rsidRDefault="00957704" w:rsidP="00957704">
                    <w:pPr>
                      <w:pStyle w:val="Heading1"/>
                      <w:spacing w:before="0"/>
                      <w:rPr>
                        <w:rFonts w:ascii="Times New Roman" w:hAnsi="Times New Roman" w:cs="Times New Roman"/>
                        <w:color w:val="1C1E21"/>
                        <w:sz w:val="20"/>
                        <w:szCs w:val="20"/>
                      </w:rPr>
                    </w:pPr>
                    <w:r>
                      <w:rPr>
                        <w:rStyle w:val="50f7"/>
                        <w:rFonts w:ascii="inherit" w:hAnsi="inherit" w:cs="Helvetica"/>
                        <w:color w:val="1C1E21"/>
                        <w:sz w:val="21"/>
                        <w:szCs w:val="21"/>
                      </w:rPr>
                      <w:t xml:space="preserve">                                                                              </w:t>
                    </w:r>
                    <w:r w:rsidRPr="00957704">
                      <w:rPr>
                        <w:rStyle w:val="50f7"/>
                        <w:rFonts w:ascii="Times New Roman" w:hAnsi="Times New Roman" w:cs="Times New Roman"/>
                        <w:color w:val="1C1E21"/>
                        <w:sz w:val="20"/>
                        <w:szCs w:val="20"/>
                      </w:rPr>
                      <w:t>Signart Design</w:t>
                    </w:r>
                    <w:r>
                      <w:rPr>
                        <w:rStyle w:val="50f7"/>
                        <w:rFonts w:ascii="Times New Roman" w:hAnsi="Times New Roman" w:cs="Times New Roman"/>
                        <w:color w:val="1C1E21"/>
                        <w:sz w:val="20"/>
                        <w:szCs w:val="20"/>
                      </w:rPr>
                      <w:t xml:space="preserve"> – STR Team</w:t>
                    </w:r>
                  </w:p>
                </w:txbxContent>
              </v:textbox>
              <w10:wrap anchorx="margin" anchory="margin"/>
            </v:shape>
          </w:pict>
        </mc:Fallback>
      </mc:AlternateContent>
    </w:r>
    <w:r>
      <w:rPr>
        <w:noProof/>
        <w:lang w:val="en-US"/>
      </w:rPr>
      <mc:AlternateContent>
        <mc:Choice Requires="wps">
          <w:drawing>
            <wp:anchor distT="0" distB="0" distL="114300" distR="114300" simplePos="0" relativeHeight="251659264" behindDoc="0" locked="0" layoutInCell="0" allowOverlap="1">
              <wp:simplePos x="0" y="0"/>
              <wp:positionH relativeFrom="page">
                <wp:align>right</wp:align>
              </wp:positionH>
              <wp:positionV relativeFrom="topMargin">
                <wp:align>center</wp:align>
              </wp:positionV>
              <wp:extent cx="911860" cy="170815"/>
              <wp:effectExtent l="0" t="0" r="0" b="635"/>
              <wp:wrapNone/>
              <wp:docPr id="442" name="Text Box 4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rsidR="00957704" w:rsidRDefault="00957704">
                          <w:pPr>
                            <w:spacing w:after="0" w:line="240" w:lineRule="auto"/>
                            <w:rPr>
                              <w:color w:val="FFFFFF" w:themeColor="background1"/>
                            </w:rPr>
                          </w:pPr>
                          <w:r>
                            <w:fldChar w:fldCharType="begin"/>
                          </w:r>
                          <w:r>
                            <w:instrText xml:space="preserve"> PAGE   \* MERGEFORMAT </w:instrText>
                          </w:r>
                          <w:r>
                            <w:fldChar w:fldCharType="separate"/>
                          </w:r>
                          <w:r w:rsidR="00940C99" w:rsidRPr="00940C99">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xt Box 442"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" o:allowincell="f" fillcolor="#a8d08d [1945]" stroked="f">
              <v:textbox style="mso-fit-shape-to-text:t" inset=",0,,0">
                <w:txbxContent>
                  <w:p w:rsidR="00957704" w:rsidRDefault="00957704">
                    <w:pPr>
                      <w:spacing w:after="0" w:line="240" w:lineRule="auto"/>
                      <w:rPr>
                        <w:color w:val="FFFFFF" w:themeColor="background1"/>
                      </w:rPr>
                    </w:pPr>
                    <w:r>
                      <w:fldChar w:fldCharType="begin"/>
                    </w:r>
                    <w:r>
                      <w:instrText xml:space="preserve"> PAGE   \* MERGEFORMAT </w:instrText>
                    </w:r>
                    <w:r>
                      <w:fldChar w:fldCharType="separate"/>
                    </w:r>
                    <w:r w:rsidR="00940C99" w:rsidRPr="00940C99">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alt="https://jwcad.eijingu.com/point_1Aa.png" style="width:9.1pt;height:9.1pt;visibility:visible;mso-wrap-style:square" o:bullet="t">
        <v:imagedata r:id="rId1" o:title="point_1Aa"/>
      </v:shape>
    </w:pict>
  </w:numPicBullet>
  <w:abstractNum w:abstractNumId="0">
    <w:nsid w:val="0D925695"/>
    <w:multiLevelType w:val="hybridMultilevel"/>
    <w:tmpl w:val="B7941EB2"/>
    <w:lvl w:ilvl="0" w:tplc="DA162E2E">
      <w:start w:val="1"/>
      <w:numFmt w:val="bullet"/>
      <w:lvlText w:val=""/>
      <w:lvlPicBulletId w:val="0"/>
      <w:lvlJc w:val="left"/>
      <w:pPr>
        <w:tabs>
          <w:tab w:val="num" w:pos="720"/>
        </w:tabs>
        <w:ind w:left="720" w:hanging="360"/>
      </w:pPr>
      <w:rPr>
        <w:rFonts w:ascii="Symbol" w:hAnsi="Symbol" w:hint="default"/>
      </w:rPr>
    </w:lvl>
    <w:lvl w:ilvl="1" w:tplc="07442C0E" w:tentative="1">
      <w:start w:val="1"/>
      <w:numFmt w:val="bullet"/>
      <w:lvlText w:val=""/>
      <w:lvlJc w:val="left"/>
      <w:pPr>
        <w:tabs>
          <w:tab w:val="num" w:pos="1440"/>
        </w:tabs>
        <w:ind w:left="1440" w:hanging="360"/>
      </w:pPr>
      <w:rPr>
        <w:rFonts w:ascii="Symbol" w:hAnsi="Symbol" w:hint="default"/>
      </w:rPr>
    </w:lvl>
    <w:lvl w:ilvl="2" w:tplc="A0BA98D2" w:tentative="1">
      <w:start w:val="1"/>
      <w:numFmt w:val="bullet"/>
      <w:lvlText w:val=""/>
      <w:lvlJc w:val="left"/>
      <w:pPr>
        <w:tabs>
          <w:tab w:val="num" w:pos="2160"/>
        </w:tabs>
        <w:ind w:left="2160" w:hanging="360"/>
      </w:pPr>
      <w:rPr>
        <w:rFonts w:ascii="Symbol" w:hAnsi="Symbol" w:hint="default"/>
      </w:rPr>
    </w:lvl>
    <w:lvl w:ilvl="3" w:tplc="433221CA" w:tentative="1">
      <w:start w:val="1"/>
      <w:numFmt w:val="bullet"/>
      <w:lvlText w:val=""/>
      <w:lvlJc w:val="left"/>
      <w:pPr>
        <w:tabs>
          <w:tab w:val="num" w:pos="2880"/>
        </w:tabs>
        <w:ind w:left="2880" w:hanging="360"/>
      </w:pPr>
      <w:rPr>
        <w:rFonts w:ascii="Symbol" w:hAnsi="Symbol" w:hint="default"/>
      </w:rPr>
    </w:lvl>
    <w:lvl w:ilvl="4" w:tplc="9F700078" w:tentative="1">
      <w:start w:val="1"/>
      <w:numFmt w:val="bullet"/>
      <w:lvlText w:val=""/>
      <w:lvlJc w:val="left"/>
      <w:pPr>
        <w:tabs>
          <w:tab w:val="num" w:pos="3600"/>
        </w:tabs>
        <w:ind w:left="3600" w:hanging="360"/>
      </w:pPr>
      <w:rPr>
        <w:rFonts w:ascii="Symbol" w:hAnsi="Symbol" w:hint="default"/>
      </w:rPr>
    </w:lvl>
    <w:lvl w:ilvl="5" w:tplc="62CEE65E" w:tentative="1">
      <w:start w:val="1"/>
      <w:numFmt w:val="bullet"/>
      <w:lvlText w:val=""/>
      <w:lvlJc w:val="left"/>
      <w:pPr>
        <w:tabs>
          <w:tab w:val="num" w:pos="4320"/>
        </w:tabs>
        <w:ind w:left="4320" w:hanging="360"/>
      </w:pPr>
      <w:rPr>
        <w:rFonts w:ascii="Symbol" w:hAnsi="Symbol" w:hint="default"/>
      </w:rPr>
    </w:lvl>
    <w:lvl w:ilvl="6" w:tplc="6136F012" w:tentative="1">
      <w:start w:val="1"/>
      <w:numFmt w:val="bullet"/>
      <w:lvlText w:val=""/>
      <w:lvlJc w:val="left"/>
      <w:pPr>
        <w:tabs>
          <w:tab w:val="num" w:pos="5040"/>
        </w:tabs>
        <w:ind w:left="5040" w:hanging="360"/>
      </w:pPr>
      <w:rPr>
        <w:rFonts w:ascii="Symbol" w:hAnsi="Symbol" w:hint="default"/>
      </w:rPr>
    </w:lvl>
    <w:lvl w:ilvl="7" w:tplc="8CCA9D80" w:tentative="1">
      <w:start w:val="1"/>
      <w:numFmt w:val="bullet"/>
      <w:lvlText w:val=""/>
      <w:lvlJc w:val="left"/>
      <w:pPr>
        <w:tabs>
          <w:tab w:val="num" w:pos="5760"/>
        </w:tabs>
        <w:ind w:left="5760" w:hanging="360"/>
      </w:pPr>
      <w:rPr>
        <w:rFonts w:ascii="Symbol" w:hAnsi="Symbol" w:hint="default"/>
      </w:rPr>
    </w:lvl>
    <w:lvl w:ilvl="8" w:tplc="E3C485DE" w:tentative="1">
      <w:start w:val="1"/>
      <w:numFmt w:val="bullet"/>
      <w:lvlText w:val=""/>
      <w:lvlJc w:val="left"/>
      <w:pPr>
        <w:tabs>
          <w:tab w:val="num" w:pos="6480"/>
        </w:tabs>
        <w:ind w:left="6480" w:hanging="360"/>
      </w:pPr>
      <w:rPr>
        <w:rFonts w:ascii="Symbol" w:hAnsi="Symbol" w:hint="default"/>
      </w:rPr>
    </w:lvl>
  </w:abstractNum>
  <w:abstractNum w:abstractNumId="1">
    <w:nsid w:val="1AD642B1"/>
    <w:multiLevelType w:val="hybridMultilevel"/>
    <w:tmpl w:val="6030AAA8"/>
    <w:lvl w:ilvl="0" w:tplc="79B44B72">
      <w:start w:val="1"/>
      <w:numFmt w:val="bullet"/>
      <w:lvlText w:val=""/>
      <w:lvlPicBulletId w:val="0"/>
      <w:lvlJc w:val="left"/>
      <w:pPr>
        <w:tabs>
          <w:tab w:val="num" w:pos="720"/>
        </w:tabs>
        <w:ind w:left="720" w:hanging="360"/>
      </w:pPr>
      <w:rPr>
        <w:rFonts w:ascii="Symbol" w:hAnsi="Symbol" w:hint="default"/>
      </w:rPr>
    </w:lvl>
    <w:lvl w:ilvl="1" w:tplc="5FC0AE0A" w:tentative="1">
      <w:start w:val="1"/>
      <w:numFmt w:val="bullet"/>
      <w:lvlText w:val=""/>
      <w:lvlJc w:val="left"/>
      <w:pPr>
        <w:tabs>
          <w:tab w:val="num" w:pos="1440"/>
        </w:tabs>
        <w:ind w:left="1440" w:hanging="360"/>
      </w:pPr>
      <w:rPr>
        <w:rFonts w:ascii="Symbol" w:hAnsi="Symbol" w:hint="default"/>
      </w:rPr>
    </w:lvl>
    <w:lvl w:ilvl="2" w:tplc="28CEB7F6" w:tentative="1">
      <w:start w:val="1"/>
      <w:numFmt w:val="bullet"/>
      <w:lvlText w:val=""/>
      <w:lvlJc w:val="left"/>
      <w:pPr>
        <w:tabs>
          <w:tab w:val="num" w:pos="2160"/>
        </w:tabs>
        <w:ind w:left="2160" w:hanging="360"/>
      </w:pPr>
      <w:rPr>
        <w:rFonts w:ascii="Symbol" w:hAnsi="Symbol" w:hint="default"/>
      </w:rPr>
    </w:lvl>
    <w:lvl w:ilvl="3" w:tplc="E6A60718" w:tentative="1">
      <w:start w:val="1"/>
      <w:numFmt w:val="bullet"/>
      <w:lvlText w:val=""/>
      <w:lvlJc w:val="left"/>
      <w:pPr>
        <w:tabs>
          <w:tab w:val="num" w:pos="2880"/>
        </w:tabs>
        <w:ind w:left="2880" w:hanging="360"/>
      </w:pPr>
      <w:rPr>
        <w:rFonts w:ascii="Symbol" w:hAnsi="Symbol" w:hint="default"/>
      </w:rPr>
    </w:lvl>
    <w:lvl w:ilvl="4" w:tplc="603C7942" w:tentative="1">
      <w:start w:val="1"/>
      <w:numFmt w:val="bullet"/>
      <w:lvlText w:val=""/>
      <w:lvlJc w:val="left"/>
      <w:pPr>
        <w:tabs>
          <w:tab w:val="num" w:pos="3600"/>
        </w:tabs>
        <w:ind w:left="3600" w:hanging="360"/>
      </w:pPr>
      <w:rPr>
        <w:rFonts w:ascii="Symbol" w:hAnsi="Symbol" w:hint="default"/>
      </w:rPr>
    </w:lvl>
    <w:lvl w:ilvl="5" w:tplc="4BBA6C7A" w:tentative="1">
      <w:start w:val="1"/>
      <w:numFmt w:val="bullet"/>
      <w:lvlText w:val=""/>
      <w:lvlJc w:val="left"/>
      <w:pPr>
        <w:tabs>
          <w:tab w:val="num" w:pos="4320"/>
        </w:tabs>
        <w:ind w:left="4320" w:hanging="360"/>
      </w:pPr>
      <w:rPr>
        <w:rFonts w:ascii="Symbol" w:hAnsi="Symbol" w:hint="default"/>
      </w:rPr>
    </w:lvl>
    <w:lvl w:ilvl="6" w:tplc="DB12F5E0" w:tentative="1">
      <w:start w:val="1"/>
      <w:numFmt w:val="bullet"/>
      <w:lvlText w:val=""/>
      <w:lvlJc w:val="left"/>
      <w:pPr>
        <w:tabs>
          <w:tab w:val="num" w:pos="5040"/>
        </w:tabs>
        <w:ind w:left="5040" w:hanging="360"/>
      </w:pPr>
      <w:rPr>
        <w:rFonts w:ascii="Symbol" w:hAnsi="Symbol" w:hint="default"/>
      </w:rPr>
    </w:lvl>
    <w:lvl w:ilvl="7" w:tplc="558899B8" w:tentative="1">
      <w:start w:val="1"/>
      <w:numFmt w:val="bullet"/>
      <w:lvlText w:val=""/>
      <w:lvlJc w:val="left"/>
      <w:pPr>
        <w:tabs>
          <w:tab w:val="num" w:pos="5760"/>
        </w:tabs>
        <w:ind w:left="5760" w:hanging="360"/>
      </w:pPr>
      <w:rPr>
        <w:rFonts w:ascii="Symbol" w:hAnsi="Symbol" w:hint="default"/>
      </w:rPr>
    </w:lvl>
    <w:lvl w:ilvl="8" w:tplc="D296835C" w:tentative="1">
      <w:start w:val="1"/>
      <w:numFmt w:val="bullet"/>
      <w:lvlText w:val=""/>
      <w:lvlJc w:val="left"/>
      <w:pPr>
        <w:tabs>
          <w:tab w:val="num" w:pos="6480"/>
        </w:tabs>
        <w:ind w:left="6480" w:hanging="360"/>
      </w:pPr>
      <w:rPr>
        <w:rFonts w:ascii="Symbol" w:hAnsi="Symbol" w:hint="default"/>
      </w:rPr>
    </w:lvl>
  </w:abstractNum>
  <w:abstractNum w:abstractNumId="2">
    <w:nsid w:val="4FED04AD"/>
    <w:multiLevelType w:val="multilevel"/>
    <w:tmpl w:val="34A86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4E7444"/>
    <w:multiLevelType w:val="hybridMultilevel"/>
    <w:tmpl w:val="5FE67B16"/>
    <w:lvl w:ilvl="0" w:tplc="65643A0A">
      <w:start w:val="1"/>
      <w:numFmt w:val="bullet"/>
      <w:lvlText w:val=""/>
      <w:lvlPicBulletId w:val="0"/>
      <w:lvlJc w:val="left"/>
      <w:pPr>
        <w:tabs>
          <w:tab w:val="num" w:pos="720"/>
        </w:tabs>
        <w:ind w:left="720" w:hanging="360"/>
      </w:pPr>
      <w:rPr>
        <w:rFonts w:ascii="Symbol" w:hAnsi="Symbol" w:hint="default"/>
      </w:rPr>
    </w:lvl>
    <w:lvl w:ilvl="1" w:tplc="FF7C05A2" w:tentative="1">
      <w:start w:val="1"/>
      <w:numFmt w:val="bullet"/>
      <w:lvlText w:val=""/>
      <w:lvlJc w:val="left"/>
      <w:pPr>
        <w:tabs>
          <w:tab w:val="num" w:pos="1440"/>
        </w:tabs>
        <w:ind w:left="1440" w:hanging="360"/>
      </w:pPr>
      <w:rPr>
        <w:rFonts w:ascii="Symbol" w:hAnsi="Symbol" w:hint="default"/>
      </w:rPr>
    </w:lvl>
    <w:lvl w:ilvl="2" w:tplc="57BC5150" w:tentative="1">
      <w:start w:val="1"/>
      <w:numFmt w:val="bullet"/>
      <w:lvlText w:val=""/>
      <w:lvlJc w:val="left"/>
      <w:pPr>
        <w:tabs>
          <w:tab w:val="num" w:pos="2160"/>
        </w:tabs>
        <w:ind w:left="2160" w:hanging="360"/>
      </w:pPr>
      <w:rPr>
        <w:rFonts w:ascii="Symbol" w:hAnsi="Symbol" w:hint="default"/>
      </w:rPr>
    </w:lvl>
    <w:lvl w:ilvl="3" w:tplc="EF18328A" w:tentative="1">
      <w:start w:val="1"/>
      <w:numFmt w:val="bullet"/>
      <w:lvlText w:val=""/>
      <w:lvlJc w:val="left"/>
      <w:pPr>
        <w:tabs>
          <w:tab w:val="num" w:pos="2880"/>
        </w:tabs>
        <w:ind w:left="2880" w:hanging="360"/>
      </w:pPr>
      <w:rPr>
        <w:rFonts w:ascii="Symbol" w:hAnsi="Symbol" w:hint="default"/>
      </w:rPr>
    </w:lvl>
    <w:lvl w:ilvl="4" w:tplc="218A0E9E" w:tentative="1">
      <w:start w:val="1"/>
      <w:numFmt w:val="bullet"/>
      <w:lvlText w:val=""/>
      <w:lvlJc w:val="left"/>
      <w:pPr>
        <w:tabs>
          <w:tab w:val="num" w:pos="3600"/>
        </w:tabs>
        <w:ind w:left="3600" w:hanging="360"/>
      </w:pPr>
      <w:rPr>
        <w:rFonts w:ascii="Symbol" w:hAnsi="Symbol" w:hint="default"/>
      </w:rPr>
    </w:lvl>
    <w:lvl w:ilvl="5" w:tplc="3F1EC72C" w:tentative="1">
      <w:start w:val="1"/>
      <w:numFmt w:val="bullet"/>
      <w:lvlText w:val=""/>
      <w:lvlJc w:val="left"/>
      <w:pPr>
        <w:tabs>
          <w:tab w:val="num" w:pos="4320"/>
        </w:tabs>
        <w:ind w:left="4320" w:hanging="360"/>
      </w:pPr>
      <w:rPr>
        <w:rFonts w:ascii="Symbol" w:hAnsi="Symbol" w:hint="default"/>
      </w:rPr>
    </w:lvl>
    <w:lvl w:ilvl="6" w:tplc="75B62AD2" w:tentative="1">
      <w:start w:val="1"/>
      <w:numFmt w:val="bullet"/>
      <w:lvlText w:val=""/>
      <w:lvlJc w:val="left"/>
      <w:pPr>
        <w:tabs>
          <w:tab w:val="num" w:pos="5040"/>
        </w:tabs>
        <w:ind w:left="5040" w:hanging="360"/>
      </w:pPr>
      <w:rPr>
        <w:rFonts w:ascii="Symbol" w:hAnsi="Symbol" w:hint="default"/>
      </w:rPr>
    </w:lvl>
    <w:lvl w:ilvl="7" w:tplc="383CC46E" w:tentative="1">
      <w:start w:val="1"/>
      <w:numFmt w:val="bullet"/>
      <w:lvlText w:val=""/>
      <w:lvlJc w:val="left"/>
      <w:pPr>
        <w:tabs>
          <w:tab w:val="num" w:pos="5760"/>
        </w:tabs>
        <w:ind w:left="5760" w:hanging="360"/>
      </w:pPr>
      <w:rPr>
        <w:rFonts w:ascii="Symbol" w:hAnsi="Symbol" w:hint="default"/>
      </w:rPr>
    </w:lvl>
    <w:lvl w:ilvl="8" w:tplc="5FE665F8" w:tentative="1">
      <w:start w:val="1"/>
      <w:numFmt w:val="bullet"/>
      <w:lvlText w:val=""/>
      <w:lvlJc w:val="left"/>
      <w:pPr>
        <w:tabs>
          <w:tab w:val="num" w:pos="6480"/>
        </w:tabs>
        <w:ind w:left="6480" w:hanging="360"/>
      </w:pPr>
      <w:rPr>
        <w:rFonts w:ascii="Symbol" w:hAnsi="Symbol" w:hint="default"/>
      </w:rPr>
    </w:lvl>
  </w:abstractNum>
  <w:abstractNum w:abstractNumId="4">
    <w:nsid w:val="613040A8"/>
    <w:multiLevelType w:val="hybridMultilevel"/>
    <w:tmpl w:val="F6BEA14A"/>
    <w:lvl w:ilvl="0" w:tplc="0DEA2CE6">
      <w:start w:val="1"/>
      <w:numFmt w:val="bullet"/>
      <w:lvlText w:val=""/>
      <w:lvlPicBulletId w:val="0"/>
      <w:lvlJc w:val="left"/>
      <w:pPr>
        <w:tabs>
          <w:tab w:val="num" w:pos="720"/>
        </w:tabs>
        <w:ind w:left="720" w:hanging="360"/>
      </w:pPr>
      <w:rPr>
        <w:rFonts w:ascii="Symbol" w:hAnsi="Symbol" w:hint="default"/>
      </w:rPr>
    </w:lvl>
    <w:lvl w:ilvl="1" w:tplc="6BA29466" w:tentative="1">
      <w:start w:val="1"/>
      <w:numFmt w:val="bullet"/>
      <w:lvlText w:val=""/>
      <w:lvlJc w:val="left"/>
      <w:pPr>
        <w:tabs>
          <w:tab w:val="num" w:pos="1440"/>
        </w:tabs>
        <w:ind w:left="1440" w:hanging="360"/>
      </w:pPr>
      <w:rPr>
        <w:rFonts w:ascii="Symbol" w:hAnsi="Symbol" w:hint="default"/>
      </w:rPr>
    </w:lvl>
    <w:lvl w:ilvl="2" w:tplc="89109876" w:tentative="1">
      <w:start w:val="1"/>
      <w:numFmt w:val="bullet"/>
      <w:lvlText w:val=""/>
      <w:lvlJc w:val="left"/>
      <w:pPr>
        <w:tabs>
          <w:tab w:val="num" w:pos="2160"/>
        </w:tabs>
        <w:ind w:left="2160" w:hanging="360"/>
      </w:pPr>
      <w:rPr>
        <w:rFonts w:ascii="Symbol" w:hAnsi="Symbol" w:hint="default"/>
      </w:rPr>
    </w:lvl>
    <w:lvl w:ilvl="3" w:tplc="58F8B334" w:tentative="1">
      <w:start w:val="1"/>
      <w:numFmt w:val="bullet"/>
      <w:lvlText w:val=""/>
      <w:lvlJc w:val="left"/>
      <w:pPr>
        <w:tabs>
          <w:tab w:val="num" w:pos="2880"/>
        </w:tabs>
        <w:ind w:left="2880" w:hanging="360"/>
      </w:pPr>
      <w:rPr>
        <w:rFonts w:ascii="Symbol" w:hAnsi="Symbol" w:hint="default"/>
      </w:rPr>
    </w:lvl>
    <w:lvl w:ilvl="4" w:tplc="6B74B13C" w:tentative="1">
      <w:start w:val="1"/>
      <w:numFmt w:val="bullet"/>
      <w:lvlText w:val=""/>
      <w:lvlJc w:val="left"/>
      <w:pPr>
        <w:tabs>
          <w:tab w:val="num" w:pos="3600"/>
        </w:tabs>
        <w:ind w:left="3600" w:hanging="360"/>
      </w:pPr>
      <w:rPr>
        <w:rFonts w:ascii="Symbol" w:hAnsi="Symbol" w:hint="default"/>
      </w:rPr>
    </w:lvl>
    <w:lvl w:ilvl="5" w:tplc="BD4231AE" w:tentative="1">
      <w:start w:val="1"/>
      <w:numFmt w:val="bullet"/>
      <w:lvlText w:val=""/>
      <w:lvlJc w:val="left"/>
      <w:pPr>
        <w:tabs>
          <w:tab w:val="num" w:pos="4320"/>
        </w:tabs>
        <w:ind w:left="4320" w:hanging="360"/>
      </w:pPr>
      <w:rPr>
        <w:rFonts w:ascii="Symbol" w:hAnsi="Symbol" w:hint="default"/>
      </w:rPr>
    </w:lvl>
    <w:lvl w:ilvl="6" w:tplc="5FF49990" w:tentative="1">
      <w:start w:val="1"/>
      <w:numFmt w:val="bullet"/>
      <w:lvlText w:val=""/>
      <w:lvlJc w:val="left"/>
      <w:pPr>
        <w:tabs>
          <w:tab w:val="num" w:pos="5040"/>
        </w:tabs>
        <w:ind w:left="5040" w:hanging="360"/>
      </w:pPr>
      <w:rPr>
        <w:rFonts w:ascii="Symbol" w:hAnsi="Symbol" w:hint="default"/>
      </w:rPr>
    </w:lvl>
    <w:lvl w:ilvl="7" w:tplc="BC44EEA2" w:tentative="1">
      <w:start w:val="1"/>
      <w:numFmt w:val="bullet"/>
      <w:lvlText w:val=""/>
      <w:lvlJc w:val="left"/>
      <w:pPr>
        <w:tabs>
          <w:tab w:val="num" w:pos="5760"/>
        </w:tabs>
        <w:ind w:left="5760" w:hanging="360"/>
      </w:pPr>
      <w:rPr>
        <w:rFonts w:ascii="Symbol" w:hAnsi="Symbol" w:hint="default"/>
      </w:rPr>
    </w:lvl>
    <w:lvl w:ilvl="8" w:tplc="4E100FEC" w:tentative="1">
      <w:start w:val="1"/>
      <w:numFmt w:val="bullet"/>
      <w:lvlText w:val=""/>
      <w:lvlJc w:val="left"/>
      <w:pPr>
        <w:tabs>
          <w:tab w:val="num" w:pos="6480"/>
        </w:tabs>
        <w:ind w:left="6480" w:hanging="360"/>
      </w:pPr>
      <w:rPr>
        <w:rFonts w:ascii="Symbol" w:hAnsi="Symbol" w:hint="default"/>
      </w:rPr>
    </w:lvl>
  </w:abstractNum>
  <w:abstractNum w:abstractNumId="5">
    <w:nsid w:val="74B92842"/>
    <w:multiLevelType w:val="hybridMultilevel"/>
    <w:tmpl w:val="5A5E5D6E"/>
    <w:lvl w:ilvl="0" w:tplc="9D8A4652">
      <w:start w:val="1"/>
      <w:numFmt w:val="bullet"/>
      <w:lvlText w:val=""/>
      <w:lvlPicBulletId w:val="0"/>
      <w:lvlJc w:val="left"/>
      <w:pPr>
        <w:tabs>
          <w:tab w:val="num" w:pos="720"/>
        </w:tabs>
        <w:ind w:left="720" w:hanging="360"/>
      </w:pPr>
      <w:rPr>
        <w:rFonts w:ascii="Symbol" w:hAnsi="Symbol" w:hint="default"/>
      </w:rPr>
    </w:lvl>
    <w:lvl w:ilvl="1" w:tplc="3DC8B134" w:tentative="1">
      <w:start w:val="1"/>
      <w:numFmt w:val="bullet"/>
      <w:lvlText w:val=""/>
      <w:lvlJc w:val="left"/>
      <w:pPr>
        <w:tabs>
          <w:tab w:val="num" w:pos="1440"/>
        </w:tabs>
        <w:ind w:left="1440" w:hanging="360"/>
      </w:pPr>
      <w:rPr>
        <w:rFonts w:ascii="Symbol" w:hAnsi="Symbol" w:hint="default"/>
      </w:rPr>
    </w:lvl>
    <w:lvl w:ilvl="2" w:tplc="C6A09940" w:tentative="1">
      <w:start w:val="1"/>
      <w:numFmt w:val="bullet"/>
      <w:lvlText w:val=""/>
      <w:lvlJc w:val="left"/>
      <w:pPr>
        <w:tabs>
          <w:tab w:val="num" w:pos="2160"/>
        </w:tabs>
        <w:ind w:left="2160" w:hanging="360"/>
      </w:pPr>
      <w:rPr>
        <w:rFonts w:ascii="Symbol" w:hAnsi="Symbol" w:hint="default"/>
      </w:rPr>
    </w:lvl>
    <w:lvl w:ilvl="3" w:tplc="D58CEA0A" w:tentative="1">
      <w:start w:val="1"/>
      <w:numFmt w:val="bullet"/>
      <w:lvlText w:val=""/>
      <w:lvlJc w:val="left"/>
      <w:pPr>
        <w:tabs>
          <w:tab w:val="num" w:pos="2880"/>
        </w:tabs>
        <w:ind w:left="2880" w:hanging="360"/>
      </w:pPr>
      <w:rPr>
        <w:rFonts w:ascii="Symbol" w:hAnsi="Symbol" w:hint="default"/>
      </w:rPr>
    </w:lvl>
    <w:lvl w:ilvl="4" w:tplc="1DCEC9B2" w:tentative="1">
      <w:start w:val="1"/>
      <w:numFmt w:val="bullet"/>
      <w:lvlText w:val=""/>
      <w:lvlJc w:val="left"/>
      <w:pPr>
        <w:tabs>
          <w:tab w:val="num" w:pos="3600"/>
        </w:tabs>
        <w:ind w:left="3600" w:hanging="360"/>
      </w:pPr>
      <w:rPr>
        <w:rFonts w:ascii="Symbol" w:hAnsi="Symbol" w:hint="default"/>
      </w:rPr>
    </w:lvl>
    <w:lvl w:ilvl="5" w:tplc="6E02C8DA" w:tentative="1">
      <w:start w:val="1"/>
      <w:numFmt w:val="bullet"/>
      <w:lvlText w:val=""/>
      <w:lvlJc w:val="left"/>
      <w:pPr>
        <w:tabs>
          <w:tab w:val="num" w:pos="4320"/>
        </w:tabs>
        <w:ind w:left="4320" w:hanging="360"/>
      </w:pPr>
      <w:rPr>
        <w:rFonts w:ascii="Symbol" w:hAnsi="Symbol" w:hint="default"/>
      </w:rPr>
    </w:lvl>
    <w:lvl w:ilvl="6" w:tplc="F5789724" w:tentative="1">
      <w:start w:val="1"/>
      <w:numFmt w:val="bullet"/>
      <w:lvlText w:val=""/>
      <w:lvlJc w:val="left"/>
      <w:pPr>
        <w:tabs>
          <w:tab w:val="num" w:pos="5040"/>
        </w:tabs>
        <w:ind w:left="5040" w:hanging="360"/>
      </w:pPr>
      <w:rPr>
        <w:rFonts w:ascii="Symbol" w:hAnsi="Symbol" w:hint="default"/>
      </w:rPr>
    </w:lvl>
    <w:lvl w:ilvl="7" w:tplc="DD84B3BC" w:tentative="1">
      <w:start w:val="1"/>
      <w:numFmt w:val="bullet"/>
      <w:lvlText w:val=""/>
      <w:lvlJc w:val="left"/>
      <w:pPr>
        <w:tabs>
          <w:tab w:val="num" w:pos="5760"/>
        </w:tabs>
        <w:ind w:left="5760" w:hanging="360"/>
      </w:pPr>
      <w:rPr>
        <w:rFonts w:ascii="Symbol" w:hAnsi="Symbol" w:hint="default"/>
      </w:rPr>
    </w:lvl>
    <w:lvl w:ilvl="8" w:tplc="C3C29CF2"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4"/>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5D4"/>
    <w:rsid w:val="001B4C89"/>
    <w:rsid w:val="00240A04"/>
    <w:rsid w:val="002920BB"/>
    <w:rsid w:val="003362A6"/>
    <w:rsid w:val="00440A21"/>
    <w:rsid w:val="00643E98"/>
    <w:rsid w:val="007735D4"/>
    <w:rsid w:val="007A74B0"/>
    <w:rsid w:val="008456C1"/>
    <w:rsid w:val="00940C99"/>
    <w:rsid w:val="00952042"/>
    <w:rsid w:val="00957704"/>
    <w:rsid w:val="00AB3166"/>
    <w:rsid w:val="00D47A1D"/>
    <w:rsid w:val="00D84291"/>
    <w:rsid w:val="00DD3F67"/>
    <w:rsid w:val="00E8533B"/>
    <w:rsid w:val="00EE74CF"/>
    <w:rsid w:val="00F04D03"/>
    <w:rsid w:val="00F37988"/>
    <w:rsid w:val="00F914A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35C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5770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7A74B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56C1"/>
    <w:pPr>
      <w:ind w:left="720"/>
      <w:contextualSpacing/>
    </w:pPr>
  </w:style>
  <w:style w:type="character" w:customStyle="1" w:styleId="Heading3Char">
    <w:name w:val="Heading 3 Char"/>
    <w:basedOn w:val="DefaultParagraphFont"/>
    <w:link w:val="Heading3"/>
    <w:uiPriority w:val="9"/>
    <w:rsid w:val="007A74B0"/>
    <w:rPr>
      <w:rFonts w:ascii="Times New Roman" w:eastAsia="Times New Roman" w:hAnsi="Times New Roman" w:cs="Times New Roman"/>
      <w:b/>
      <w:bCs/>
      <w:sz w:val="27"/>
      <w:szCs w:val="27"/>
    </w:rPr>
  </w:style>
  <w:style w:type="character" w:customStyle="1" w:styleId="ja">
    <w:name w:val="ja"/>
    <w:basedOn w:val="DefaultParagraphFont"/>
    <w:rsid w:val="007A74B0"/>
  </w:style>
  <w:style w:type="character" w:styleId="Hyperlink">
    <w:name w:val="Hyperlink"/>
    <w:basedOn w:val="DefaultParagraphFont"/>
    <w:uiPriority w:val="99"/>
    <w:semiHidden/>
    <w:unhideWhenUsed/>
    <w:rsid w:val="00D84291"/>
    <w:rPr>
      <w:color w:val="0000FF"/>
      <w:u w:val="single"/>
    </w:rPr>
  </w:style>
  <w:style w:type="paragraph" w:styleId="Header">
    <w:name w:val="header"/>
    <w:basedOn w:val="Normal"/>
    <w:link w:val="HeaderChar"/>
    <w:uiPriority w:val="99"/>
    <w:unhideWhenUsed/>
    <w:rsid w:val="00957704"/>
    <w:pPr>
      <w:tabs>
        <w:tab w:val="center" w:pos="4252"/>
        <w:tab w:val="right" w:pos="8504"/>
      </w:tabs>
      <w:spacing w:after="0" w:line="240" w:lineRule="auto"/>
    </w:pPr>
  </w:style>
  <w:style w:type="character" w:customStyle="1" w:styleId="HeaderChar">
    <w:name w:val="Header Char"/>
    <w:basedOn w:val="DefaultParagraphFont"/>
    <w:link w:val="Header"/>
    <w:uiPriority w:val="99"/>
    <w:rsid w:val="00957704"/>
  </w:style>
  <w:style w:type="paragraph" w:styleId="Footer">
    <w:name w:val="footer"/>
    <w:basedOn w:val="Normal"/>
    <w:link w:val="FooterChar"/>
    <w:uiPriority w:val="99"/>
    <w:unhideWhenUsed/>
    <w:rsid w:val="00957704"/>
    <w:pPr>
      <w:tabs>
        <w:tab w:val="center" w:pos="4252"/>
        <w:tab w:val="right" w:pos="8504"/>
      </w:tabs>
      <w:spacing w:after="0" w:line="240" w:lineRule="auto"/>
    </w:pPr>
  </w:style>
  <w:style w:type="character" w:customStyle="1" w:styleId="FooterChar">
    <w:name w:val="Footer Char"/>
    <w:basedOn w:val="DefaultParagraphFont"/>
    <w:link w:val="Footer"/>
    <w:uiPriority w:val="99"/>
    <w:rsid w:val="00957704"/>
  </w:style>
  <w:style w:type="character" w:customStyle="1" w:styleId="Heading1Char">
    <w:name w:val="Heading 1 Char"/>
    <w:basedOn w:val="DefaultParagraphFont"/>
    <w:link w:val="Heading1"/>
    <w:uiPriority w:val="9"/>
    <w:rsid w:val="00957704"/>
    <w:rPr>
      <w:rFonts w:asciiTheme="majorHAnsi" w:eastAsiaTheme="majorEastAsia" w:hAnsiTheme="majorHAnsi" w:cstheme="majorBidi"/>
      <w:color w:val="2E74B5" w:themeColor="accent1" w:themeShade="BF"/>
      <w:sz w:val="32"/>
      <w:szCs w:val="32"/>
    </w:rPr>
  </w:style>
  <w:style w:type="character" w:customStyle="1" w:styleId="50f7">
    <w:name w:val="_50f7"/>
    <w:basedOn w:val="DefaultParagraphFont"/>
    <w:rsid w:val="00957704"/>
  </w:style>
  <w:style w:type="paragraph" w:styleId="BalloonText">
    <w:name w:val="Balloon Text"/>
    <w:basedOn w:val="Normal"/>
    <w:link w:val="BalloonTextChar"/>
    <w:uiPriority w:val="99"/>
    <w:semiHidden/>
    <w:unhideWhenUsed/>
    <w:rsid w:val="009520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20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5770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7A74B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56C1"/>
    <w:pPr>
      <w:ind w:left="720"/>
      <w:contextualSpacing/>
    </w:pPr>
  </w:style>
  <w:style w:type="character" w:customStyle="1" w:styleId="Heading3Char">
    <w:name w:val="Heading 3 Char"/>
    <w:basedOn w:val="DefaultParagraphFont"/>
    <w:link w:val="Heading3"/>
    <w:uiPriority w:val="9"/>
    <w:rsid w:val="007A74B0"/>
    <w:rPr>
      <w:rFonts w:ascii="Times New Roman" w:eastAsia="Times New Roman" w:hAnsi="Times New Roman" w:cs="Times New Roman"/>
      <w:b/>
      <w:bCs/>
      <w:sz w:val="27"/>
      <w:szCs w:val="27"/>
    </w:rPr>
  </w:style>
  <w:style w:type="character" w:customStyle="1" w:styleId="ja">
    <w:name w:val="ja"/>
    <w:basedOn w:val="DefaultParagraphFont"/>
    <w:rsid w:val="007A74B0"/>
  </w:style>
  <w:style w:type="character" w:styleId="Hyperlink">
    <w:name w:val="Hyperlink"/>
    <w:basedOn w:val="DefaultParagraphFont"/>
    <w:uiPriority w:val="99"/>
    <w:semiHidden/>
    <w:unhideWhenUsed/>
    <w:rsid w:val="00D84291"/>
    <w:rPr>
      <w:color w:val="0000FF"/>
      <w:u w:val="single"/>
    </w:rPr>
  </w:style>
  <w:style w:type="paragraph" w:styleId="Header">
    <w:name w:val="header"/>
    <w:basedOn w:val="Normal"/>
    <w:link w:val="HeaderChar"/>
    <w:uiPriority w:val="99"/>
    <w:unhideWhenUsed/>
    <w:rsid w:val="00957704"/>
    <w:pPr>
      <w:tabs>
        <w:tab w:val="center" w:pos="4252"/>
        <w:tab w:val="right" w:pos="8504"/>
      </w:tabs>
      <w:spacing w:after="0" w:line="240" w:lineRule="auto"/>
    </w:pPr>
  </w:style>
  <w:style w:type="character" w:customStyle="1" w:styleId="HeaderChar">
    <w:name w:val="Header Char"/>
    <w:basedOn w:val="DefaultParagraphFont"/>
    <w:link w:val="Header"/>
    <w:uiPriority w:val="99"/>
    <w:rsid w:val="00957704"/>
  </w:style>
  <w:style w:type="paragraph" w:styleId="Footer">
    <w:name w:val="footer"/>
    <w:basedOn w:val="Normal"/>
    <w:link w:val="FooterChar"/>
    <w:uiPriority w:val="99"/>
    <w:unhideWhenUsed/>
    <w:rsid w:val="00957704"/>
    <w:pPr>
      <w:tabs>
        <w:tab w:val="center" w:pos="4252"/>
        <w:tab w:val="right" w:pos="8504"/>
      </w:tabs>
      <w:spacing w:after="0" w:line="240" w:lineRule="auto"/>
    </w:pPr>
  </w:style>
  <w:style w:type="character" w:customStyle="1" w:styleId="FooterChar">
    <w:name w:val="Footer Char"/>
    <w:basedOn w:val="DefaultParagraphFont"/>
    <w:link w:val="Footer"/>
    <w:uiPriority w:val="99"/>
    <w:rsid w:val="00957704"/>
  </w:style>
  <w:style w:type="character" w:customStyle="1" w:styleId="Heading1Char">
    <w:name w:val="Heading 1 Char"/>
    <w:basedOn w:val="DefaultParagraphFont"/>
    <w:link w:val="Heading1"/>
    <w:uiPriority w:val="9"/>
    <w:rsid w:val="00957704"/>
    <w:rPr>
      <w:rFonts w:asciiTheme="majorHAnsi" w:eastAsiaTheme="majorEastAsia" w:hAnsiTheme="majorHAnsi" w:cstheme="majorBidi"/>
      <w:color w:val="2E74B5" w:themeColor="accent1" w:themeShade="BF"/>
      <w:sz w:val="32"/>
      <w:szCs w:val="32"/>
    </w:rPr>
  </w:style>
  <w:style w:type="character" w:customStyle="1" w:styleId="50f7">
    <w:name w:val="_50f7"/>
    <w:basedOn w:val="DefaultParagraphFont"/>
    <w:rsid w:val="00957704"/>
  </w:style>
  <w:style w:type="paragraph" w:styleId="BalloonText">
    <w:name w:val="Balloon Text"/>
    <w:basedOn w:val="Normal"/>
    <w:link w:val="BalloonTextChar"/>
    <w:uiPriority w:val="99"/>
    <w:semiHidden/>
    <w:unhideWhenUsed/>
    <w:rsid w:val="009520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20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15176">
      <w:bodyDiv w:val="1"/>
      <w:marLeft w:val="0"/>
      <w:marRight w:val="0"/>
      <w:marTop w:val="0"/>
      <w:marBottom w:val="0"/>
      <w:divBdr>
        <w:top w:val="none" w:sz="0" w:space="0" w:color="auto"/>
        <w:left w:val="none" w:sz="0" w:space="0" w:color="auto"/>
        <w:bottom w:val="none" w:sz="0" w:space="0" w:color="auto"/>
        <w:right w:val="none" w:sz="0" w:space="0" w:color="auto"/>
      </w:divBdr>
    </w:div>
    <w:div w:id="86777470">
      <w:bodyDiv w:val="1"/>
      <w:marLeft w:val="0"/>
      <w:marRight w:val="0"/>
      <w:marTop w:val="0"/>
      <w:marBottom w:val="0"/>
      <w:divBdr>
        <w:top w:val="none" w:sz="0" w:space="0" w:color="auto"/>
        <w:left w:val="none" w:sz="0" w:space="0" w:color="auto"/>
        <w:bottom w:val="none" w:sz="0" w:space="0" w:color="auto"/>
        <w:right w:val="none" w:sz="0" w:space="0" w:color="auto"/>
      </w:divBdr>
    </w:div>
    <w:div w:id="179509840">
      <w:bodyDiv w:val="1"/>
      <w:marLeft w:val="0"/>
      <w:marRight w:val="0"/>
      <w:marTop w:val="0"/>
      <w:marBottom w:val="0"/>
      <w:divBdr>
        <w:top w:val="none" w:sz="0" w:space="0" w:color="auto"/>
        <w:left w:val="none" w:sz="0" w:space="0" w:color="auto"/>
        <w:bottom w:val="none" w:sz="0" w:space="0" w:color="auto"/>
        <w:right w:val="none" w:sz="0" w:space="0" w:color="auto"/>
      </w:divBdr>
    </w:div>
    <w:div w:id="216862434">
      <w:bodyDiv w:val="1"/>
      <w:marLeft w:val="0"/>
      <w:marRight w:val="0"/>
      <w:marTop w:val="0"/>
      <w:marBottom w:val="0"/>
      <w:divBdr>
        <w:top w:val="none" w:sz="0" w:space="0" w:color="auto"/>
        <w:left w:val="none" w:sz="0" w:space="0" w:color="auto"/>
        <w:bottom w:val="none" w:sz="0" w:space="0" w:color="auto"/>
        <w:right w:val="none" w:sz="0" w:space="0" w:color="auto"/>
      </w:divBdr>
    </w:div>
    <w:div w:id="248346639">
      <w:bodyDiv w:val="1"/>
      <w:marLeft w:val="0"/>
      <w:marRight w:val="0"/>
      <w:marTop w:val="0"/>
      <w:marBottom w:val="0"/>
      <w:divBdr>
        <w:top w:val="none" w:sz="0" w:space="0" w:color="auto"/>
        <w:left w:val="none" w:sz="0" w:space="0" w:color="auto"/>
        <w:bottom w:val="none" w:sz="0" w:space="0" w:color="auto"/>
        <w:right w:val="none" w:sz="0" w:space="0" w:color="auto"/>
      </w:divBdr>
    </w:div>
    <w:div w:id="265888007">
      <w:bodyDiv w:val="1"/>
      <w:marLeft w:val="0"/>
      <w:marRight w:val="0"/>
      <w:marTop w:val="0"/>
      <w:marBottom w:val="0"/>
      <w:divBdr>
        <w:top w:val="none" w:sz="0" w:space="0" w:color="auto"/>
        <w:left w:val="none" w:sz="0" w:space="0" w:color="auto"/>
        <w:bottom w:val="none" w:sz="0" w:space="0" w:color="auto"/>
        <w:right w:val="none" w:sz="0" w:space="0" w:color="auto"/>
      </w:divBdr>
    </w:div>
    <w:div w:id="290021381">
      <w:bodyDiv w:val="1"/>
      <w:marLeft w:val="0"/>
      <w:marRight w:val="0"/>
      <w:marTop w:val="0"/>
      <w:marBottom w:val="0"/>
      <w:divBdr>
        <w:top w:val="none" w:sz="0" w:space="0" w:color="auto"/>
        <w:left w:val="none" w:sz="0" w:space="0" w:color="auto"/>
        <w:bottom w:val="none" w:sz="0" w:space="0" w:color="auto"/>
        <w:right w:val="none" w:sz="0" w:space="0" w:color="auto"/>
      </w:divBdr>
    </w:div>
    <w:div w:id="292291659">
      <w:bodyDiv w:val="1"/>
      <w:marLeft w:val="0"/>
      <w:marRight w:val="0"/>
      <w:marTop w:val="0"/>
      <w:marBottom w:val="0"/>
      <w:divBdr>
        <w:top w:val="none" w:sz="0" w:space="0" w:color="auto"/>
        <w:left w:val="none" w:sz="0" w:space="0" w:color="auto"/>
        <w:bottom w:val="none" w:sz="0" w:space="0" w:color="auto"/>
        <w:right w:val="none" w:sz="0" w:space="0" w:color="auto"/>
      </w:divBdr>
    </w:div>
    <w:div w:id="330839441">
      <w:bodyDiv w:val="1"/>
      <w:marLeft w:val="0"/>
      <w:marRight w:val="0"/>
      <w:marTop w:val="0"/>
      <w:marBottom w:val="0"/>
      <w:divBdr>
        <w:top w:val="none" w:sz="0" w:space="0" w:color="auto"/>
        <w:left w:val="none" w:sz="0" w:space="0" w:color="auto"/>
        <w:bottom w:val="none" w:sz="0" w:space="0" w:color="auto"/>
        <w:right w:val="none" w:sz="0" w:space="0" w:color="auto"/>
      </w:divBdr>
    </w:div>
    <w:div w:id="379283856">
      <w:bodyDiv w:val="1"/>
      <w:marLeft w:val="0"/>
      <w:marRight w:val="0"/>
      <w:marTop w:val="0"/>
      <w:marBottom w:val="0"/>
      <w:divBdr>
        <w:top w:val="none" w:sz="0" w:space="0" w:color="auto"/>
        <w:left w:val="none" w:sz="0" w:space="0" w:color="auto"/>
        <w:bottom w:val="none" w:sz="0" w:space="0" w:color="auto"/>
        <w:right w:val="none" w:sz="0" w:space="0" w:color="auto"/>
      </w:divBdr>
    </w:div>
    <w:div w:id="382213503">
      <w:bodyDiv w:val="1"/>
      <w:marLeft w:val="0"/>
      <w:marRight w:val="0"/>
      <w:marTop w:val="0"/>
      <w:marBottom w:val="0"/>
      <w:divBdr>
        <w:top w:val="none" w:sz="0" w:space="0" w:color="auto"/>
        <w:left w:val="none" w:sz="0" w:space="0" w:color="auto"/>
        <w:bottom w:val="none" w:sz="0" w:space="0" w:color="auto"/>
        <w:right w:val="none" w:sz="0" w:space="0" w:color="auto"/>
      </w:divBdr>
    </w:div>
    <w:div w:id="437795921">
      <w:bodyDiv w:val="1"/>
      <w:marLeft w:val="0"/>
      <w:marRight w:val="0"/>
      <w:marTop w:val="0"/>
      <w:marBottom w:val="0"/>
      <w:divBdr>
        <w:top w:val="none" w:sz="0" w:space="0" w:color="auto"/>
        <w:left w:val="none" w:sz="0" w:space="0" w:color="auto"/>
        <w:bottom w:val="none" w:sz="0" w:space="0" w:color="auto"/>
        <w:right w:val="none" w:sz="0" w:space="0" w:color="auto"/>
      </w:divBdr>
    </w:div>
    <w:div w:id="439836467">
      <w:bodyDiv w:val="1"/>
      <w:marLeft w:val="0"/>
      <w:marRight w:val="0"/>
      <w:marTop w:val="0"/>
      <w:marBottom w:val="0"/>
      <w:divBdr>
        <w:top w:val="none" w:sz="0" w:space="0" w:color="auto"/>
        <w:left w:val="none" w:sz="0" w:space="0" w:color="auto"/>
        <w:bottom w:val="none" w:sz="0" w:space="0" w:color="auto"/>
        <w:right w:val="none" w:sz="0" w:space="0" w:color="auto"/>
      </w:divBdr>
    </w:div>
    <w:div w:id="513954423">
      <w:bodyDiv w:val="1"/>
      <w:marLeft w:val="0"/>
      <w:marRight w:val="0"/>
      <w:marTop w:val="0"/>
      <w:marBottom w:val="0"/>
      <w:divBdr>
        <w:top w:val="none" w:sz="0" w:space="0" w:color="auto"/>
        <w:left w:val="none" w:sz="0" w:space="0" w:color="auto"/>
        <w:bottom w:val="none" w:sz="0" w:space="0" w:color="auto"/>
        <w:right w:val="none" w:sz="0" w:space="0" w:color="auto"/>
      </w:divBdr>
    </w:div>
    <w:div w:id="519783294">
      <w:bodyDiv w:val="1"/>
      <w:marLeft w:val="0"/>
      <w:marRight w:val="0"/>
      <w:marTop w:val="0"/>
      <w:marBottom w:val="0"/>
      <w:divBdr>
        <w:top w:val="none" w:sz="0" w:space="0" w:color="auto"/>
        <w:left w:val="none" w:sz="0" w:space="0" w:color="auto"/>
        <w:bottom w:val="none" w:sz="0" w:space="0" w:color="auto"/>
        <w:right w:val="none" w:sz="0" w:space="0" w:color="auto"/>
      </w:divBdr>
    </w:div>
    <w:div w:id="537737327">
      <w:bodyDiv w:val="1"/>
      <w:marLeft w:val="0"/>
      <w:marRight w:val="0"/>
      <w:marTop w:val="0"/>
      <w:marBottom w:val="0"/>
      <w:divBdr>
        <w:top w:val="none" w:sz="0" w:space="0" w:color="auto"/>
        <w:left w:val="none" w:sz="0" w:space="0" w:color="auto"/>
        <w:bottom w:val="none" w:sz="0" w:space="0" w:color="auto"/>
        <w:right w:val="none" w:sz="0" w:space="0" w:color="auto"/>
      </w:divBdr>
    </w:div>
    <w:div w:id="585921573">
      <w:bodyDiv w:val="1"/>
      <w:marLeft w:val="0"/>
      <w:marRight w:val="0"/>
      <w:marTop w:val="0"/>
      <w:marBottom w:val="0"/>
      <w:divBdr>
        <w:top w:val="none" w:sz="0" w:space="0" w:color="auto"/>
        <w:left w:val="none" w:sz="0" w:space="0" w:color="auto"/>
        <w:bottom w:val="none" w:sz="0" w:space="0" w:color="auto"/>
        <w:right w:val="none" w:sz="0" w:space="0" w:color="auto"/>
      </w:divBdr>
    </w:div>
    <w:div w:id="666514333">
      <w:bodyDiv w:val="1"/>
      <w:marLeft w:val="0"/>
      <w:marRight w:val="0"/>
      <w:marTop w:val="0"/>
      <w:marBottom w:val="0"/>
      <w:divBdr>
        <w:top w:val="none" w:sz="0" w:space="0" w:color="auto"/>
        <w:left w:val="none" w:sz="0" w:space="0" w:color="auto"/>
        <w:bottom w:val="none" w:sz="0" w:space="0" w:color="auto"/>
        <w:right w:val="none" w:sz="0" w:space="0" w:color="auto"/>
      </w:divBdr>
    </w:div>
    <w:div w:id="678460852">
      <w:bodyDiv w:val="1"/>
      <w:marLeft w:val="0"/>
      <w:marRight w:val="0"/>
      <w:marTop w:val="0"/>
      <w:marBottom w:val="0"/>
      <w:divBdr>
        <w:top w:val="none" w:sz="0" w:space="0" w:color="auto"/>
        <w:left w:val="none" w:sz="0" w:space="0" w:color="auto"/>
        <w:bottom w:val="none" w:sz="0" w:space="0" w:color="auto"/>
        <w:right w:val="none" w:sz="0" w:space="0" w:color="auto"/>
      </w:divBdr>
    </w:div>
    <w:div w:id="687950713">
      <w:bodyDiv w:val="1"/>
      <w:marLeft w:val="0"/>
      <w:marRight w:val="0"/>
      <w:marTop w:val="0"/>
      <w:marBottom w:val="0"/>
      <w:divBdr>
        <w:top w:val="none" w:sz="0" w:space="0" w:color="auto"/>
        <w:left w:val="none" w:sz="0" w:space="0" w:color="auto"/>
        <w:bottom w:val="none" w:sz="0" w:space="0" w:color="auto"/>
        <w:right w:val="none" w:sz="0" w:space="0" w:color="auto"/>
      </w:divBdr>
    </w:div>
    <w:div w:id="727143915">
      <w:bodyDiv w:val="1"/>
      <w:marLeft w:val="0"/>
      <w:marRight w:val="0"/>
      <w:marTop w:val="0"/>
      <w:marBottom w:val="0"/>
      <w:divBdr>
        <w:top w:val="none" w:sz="0" w:space="0" w:color="auto"/>
        <w:left w:val="none" w:sz="0" w:space="0" w:color="auto"/>
        <w:bottom w:val="none" w:sz="0" w:space="0" w:color="auto"/>
        <w:right w:val="none" w:sz="0" w:space="0" w:color="auto"/>
      </w:divBdr>
    </w:div>
    <w:div w:id="757403540">
      <w:bodyDiv w:val="1"/>
      <w:marLeft w:val="0"/>
      <w:marRight w:val="0"/>
      <w:marTop w:val="0"/>
      <w:marBottom w:val="0"/>
      <w:divBdr>
        <w:top w:val="none" w:sz="0" w:space="0" w:color="auto"/>
        <w:left w:val="none" w:sz="0" w:space="0" w:color="auto"/>
        <w:bottom w:val="none" w:sz="0" w:space="0" w:color="auto"/>
        <w:right w:val="none" w:sz="0" w:space="0" w:color="auto"/>
      </w:divBdr>
    </w:div>
    <w:div w:id="771317489">
      <w:bodyDiv w:val="1"/>
      <w:marLeft w:val="0"/>
      <w:marRight w:val="0"/>
      <w:marTop w:val="0"/>
      <w:marBottom w:val="0"/>
      <w:divBdr>
        <w:top w:val="none" w:sz="0" w:space="0" w:color="auto"/>
        <w:left w:val="none" w:sz="0" w:space="0" w:color="auto"/>
        <w:bottom w:val="none" w:sz="0" w:space="0" w:color="auto"/>
        <w:right w:val="none" w:sz="0" w:space="0" w:color="auto"/>
      </w:divBdr>
    </w:div>
    <w:div w:id="781071431">
      <w:bodyDiv w:val="1"/>
      <w:marLeft w:val="0"/>
      <w:marRight w:val="0"/>
      <w:marTop w:val="0"/>
      <w:marBottom w:val="0"/>
      <w:divBdr>
        <w:top w:val="none" w:sz="0" w:space="0" w:color="auto"/>
        <w:left w:val="none" w:sz="0" w:space="0" w:color="auto"/>
        <w:bottom w:val="none" w:sz="0" w:space="0" w:color="auto"/>
        <w:right w:val="none" w:sz="0" w:space="0" w:color="auto"/>
      </w:divBdr>
    </w:div>
    <w:div w:id="846284864">
      <w:bodyDiv w:val="1"/>
      <w:marLeft w:val="0"/>
      <w:marRight w:val="0"/>
      <w:marTop w:val="0"/>
      <w:marBottom w:val="0"/>
      <w:divBdr>
        <w:top w:val="none" w:sz="0" w:space="0" w:color="auto"/>
        <w:left w:val="none" w:sz="0" w:space="0" w:color="auto"/>
        <w:bottom w:val="none" w:sz="0" w:space="0" w:color="auto"/>
        <w:right w:val="none" w:sz="0" w:space="0" w:color="auto"/>
      </w:divBdr>
    </w:div>
    <w:div w:id="858470496">
      <w:bodyDiv w:val="1"/>
      <w:marLeft w:val="0"/>
      <w:marRight w:val="0"/>
      <w:marTop w:val="0"/>
      <w:marBottom w:val="0"/>
      <w:divBdr>
        <w:top w:val="none" w:sz="0" w:space="0" w:color="auto"/>
        <w:left w:val="none" w:sz="0" w:space="0" w:color="auto"/>
        <w:bottom w:val="none" w:sz="0" w:space="0" w:color="auto"/>
        <w:right w:val="none" w:sz="0" w:space="0" w:color="auto"/>
      </w:divBdr>
    </w:div>
    <w:div w:id="940260304">
      <w:bodyDiv w:val="1"/>
      <w:marLeft w:val="0"/>
      <w:marRight w:val="0"/>
      <w:marTop w:val="0"/>
      <w:marBottom w:val="0"/>
      <w:divBdr>
        <w:top w:val="none" w:sz="0" w:space="0" w:color="auto"/>
        <w:left w:val="none" w:sz="0" w:space="0" w:color="auto"/>
        <w:bottom w:val="none" w:sz="0" w:space="0" w:color="auto"/>
        <w:right w:val="none" w:sz="0" w:space="0" w:color="auto"/>
      </w:divBdr>
    </w:div>
    <w:div w:id="940376828">
      <w:bodyDiv w:val="1"/>
      <w:marLeft w:val="0"/>
      <w:marRight w:val="0"/>
      <w:marTop w:val="0"/>
      <w:marBottom w:val="0"/>
      <w:divBdr>
        <w:top w:val="none" w:sz="0" w:space="0" w:color="auto"/>
        <w:left w:val="none" w:sz="0" w:space="0" w:color="auto"/>
        <w:bottom w:val="none" w:sz="0" w:space="0" w:color="auto"/>
        <w:right w:val="none" w:sz="0" w:space="0" w:color="auto"/>
      </w:divBdr>
    </w:div>
    <w:div w:id="955864292">
      <w:bodyDiv w:val="1"/>
      <w:marLeft w:val="0"/>
      <w:marRight w:val="0"/>
      <w:marTop w:val="0"/>
      <w:marBottom w:val="0"/>
      <w:divBdr>
        <w:top w:val="none" w:sz="0" w:space="0" w:color="auto"/>
        <w:left w:val="none" w:sz="0" w:space="0" w:color="auto"/>
        <w:bottom w:val="none" w:sz="0" w:space="0" w:color="auto"/>
        <w:right w:val="none" w:sz="0" w:space="0" w:color="auto"/>
      </w:divBdr>
    </w:div>
    <w:div w:id="1004748335">
      <w:bodyDiv w:val="1"/>
      <w:marLeft w:val="0"/>
      <w:marRight w:val="0"/>
      <w:marTop w:val="0"/>
      <w:marBottom w:val="0"/>
      <w:divBdr>
        <w:top w:val="none" w:sz="0" w:space="0" w:color="auto"/>
        <w:left w:val="none" w:sz="0" w:space="0" w:color="auto"/>
        <w:bottom w:val="none" w:sz="0" w:space="0" w:color="auto"/>
        <w:right w:val="none" w:sz="0" w:space="0" w:color="auto"/>
      </w:divBdr>
    </w:div>
    <w:div w:id="1029717853">
      <w:bodyDiv w:val="1"/>
      <w:marLeft w:val="0"/>
      <w:marRight w:val="0"/>
      <w:marTop w:val="0"/>
      <w:marBottom w:val="0"/>
      <w:divBdr>
        <w:top w:val="none" w:sz="0" w:space="0" w:color="auto"/>
        <w:left w:val="none" w:sz="0" w:space="0" w:color="auto"/>
        <w:bottom w:val="none" w:sz="0" w:space="0" w:color="auto"/>
        <w:right w:val="none" w:sz="0" w:space="0" w:color="auto"/>
      </w:divBdr>
    </w:div>
    <w:div w:id="1050152806">
      <w:bodyDiv w:val="1"/>
      <w:marLeft w:val="0"/>
      <w:marRight w:val="0"/>
      <w:marTop w:val="0"/>
      <w:marBottom w:val="0"/>
      <w:divBdr>
        <w:top w:val="none" w:sz="0" w:space="0" w:color="auto"/>
        <w:left w:val="none" w:sz="0" w:space="0" w:color="auto"/>
        <w:bottom w:val="none" w:sz="0" w:space="0" w:color="auto"/>
        <w:right w:val="none" w:sz="0" w:space="0" w:color="auto"/>
      </w:divBdr>
    </w:div>
    <w:div w:id="1062022876">
      <w:bodyDiv w:val="1"/>
      <w:marLeft w:val="0"/>
      <w:marRight w:val="0"/>
      <w:marTop w:val="0"/>
      <w:marBottom w:val="0"/>
      <w:divBdr>
        <w:top w:val="none" w:sz="0" w:space="0" w:color="auto"/>
        <w:left w:val="none" w:sz="0" w:space="0" w:color="auto"/>
        <w:bottom w:val="none" w:sz="0" w:space="0" w:color="auto"/>
        <w:right w:val="none" w:sz="0" w:space="0" w:color="auto"/>
      </w:divBdr>
    </w:div>
    <w:div w:id="1066222502">
      <w:bodyDiv w:val="1"/>
      <w:marLeft w:val="0"/>
      <w:marRight w:val="0"/>
      <w:marTop w:val="0"/>
      <w:marBottom w:val="0"/>
      <w:divBdr>
        <w:top w:val="none" w:sz="0" w:space="0" w:color="auto"/>
        <w:left w:val="none" w:sz="0" w:space="0" w:color="auto"/>
        <w:bottom w:val="none" w:sz="0" w:space="0" w:color="auto"/>
        <w:right w:val="none" w:sz="0" w:space="0" w:color="auto"/>
      </w:divBdr>
    </w:div>
    <w:div w:id="1225139337">
      <w:bodyDiv w:val="1"/>
      <w:marLeft w:val="0"/>
      <w:marRight w:val="0"/>
      <w:marTop w:val="0"/>
      <w:marBottom w:val="0"/>
      <w:divBdr>
        <w:top w:val="none" w:sz="0" w:space="0" w:color="auto"/>
        <w:left w:val="none" w:sz="0" w:space="0" w:color="auto"/>
        <w:bottom w:val="none" w:sz="0" w:space="0" w:color="auto"/>
        <w:right w:val="none" w:sz="0" w:space="0" w:color="auto"/>
      </w:divBdr>
    </w:div>
    <w:div w:id="1242527684">
      <w:bodyDiv w:val="1"/>
      <w:marLeft w:val="0"/>
      <w:marRight w:val="0"/>
      <w:marTop w:val="0"/>
      <w:marBottom w:val="0"/>
      <w:divBdr>
        <w:top w:val="none" w:sz="0" w:space="0" w:color="auto"/>
        <w:left w:val="none" w:sz="0" w:space="0" w:color="auto"/>
        <w:bottom w:val="none" w:sz="0" w:space="0" w:color="auto"/>
        <w:right w:val="none" w:sz="0" w:space="0" w:color="auto"/>
      </w:divBdr>
    </w:div>
    <w:div w:id="1268267757">
      <w:bodyDiv w:val="1"/>
      <w:marLeft w:val="0"/>
      <w:marRight w:val="0"/>
      <w:marTop w:val="0"/>
      <w:marBottom w:val="0"/>
      <w:divBdr>
        <w:top w:val="none" w:sz="0" w:space="0" w:color="auto"/>
        <w:left w:val="none" w:sz="0" w:space="0" w:color="auto"/>
        <w:bottom w:val="none" w:sz="0" w:space="0" w:color="auto"/>
        <w:right w:val="none" w:sz="0" w:space="0" w:color="auto"/>
      </w:divBdr>
    </w:div>
    <w:div w:id="1354262872">
      <w:bodyDiv w:val="1"/>
      <w:marLeft w:val="0"/>
      <w:marRight w:val="0"/>
      <w:marTop w:val="0"/>
      <w:marBottom w:val="0"/>
      <w:divBdr>
        <w:top w:val="none" w:sz="0" w:space="0" w:color="auto"/>
        <w:left w:val="none" w:sz="0" w:space="0" w:color="auto"/>
        <w:bottom w:val="none" w:sz="0" w:space="0" w:color="auto"/>
        <w:right w:val="none" w:sz="0" w:space="0" w:color="auto"/>
      </w:divBdr>
    </w:div>
    <w:div w:id="1364868780">
      <w:bodyDiv w:val="1"/>
      <w:marLeft w:val="0"/>
      <w:marRight w:val="0"/>
      <w:marTop w:val="0"/>
      <w:marBottom w:val="0"/>
      <w:divBdr>
        <w:top w:val="none" w:sz="0" w:space="0" w:color="auto"/>
        <w:left w:val="none" w:sz="0" w:space="0" w:color="auto"/>
        <w:bottom w:val="none" w:sz="0" w:space="0" w:color="auto"/>
        <w:right w:val="none" w:sz="0" w:space="0" w:color="auto"/>
      </w:divBdr>
    </w:div>
    <w:div w:id="1387532934">
      <w:bodyDiv w:val="1"/>
      <w:marLeft w:val="0"/>
      <w:marRight w:val="0"/>
      <w:marTop w:val="0"/>
      <w:marBottom w:val="0"/>
      <w:divBdr>
        <w:top w:val="none" w:sz="0" w:space="0" w:color="auto"/>
        <w:left w:val="none" w:sz="0" w:space="0" w:color="auto"/>
        <w:bottom w:val="none" w:sz="0" w:space="0" w:color="auto"/>
        <w:right w:val="none" w:sz="0" w:space="0" w:color="auto"/>
      </w:divBdr>
    </w:div>
    <w:div w:id="1470702756">
      <w:bodyDiv w:val="1"/>
      <w:marLeft w:val="0"/>
      <w:marRight w:val="0"/>
      <w:marTop w:val="0"/>
      <w:marBottom w:val="0"/>
      <w:divBdr>
        <w:top w:val="none" w:sz="0" w:space="0" w:color="auto"/>
        <w:left w:val="none" w:sz="0" w:space="0" w:color="auto"/>
        <w:bottom w:val="none" w:sz="0" w:space="0" w:color="auto"/>
        <w:right w:val="none" w:sz="0" w:space="0" w:color="auto"/>
      </w:divBdr>
    </w:div>
    <w:div w:id="1517843319">
      <w:bodyDiv w:val="1"/>
      <w:marLeft w:val="0"/>
      <w:marRight w:val="0"/>
      <w:marTop w:val="0"/>
      <w:marBottom w:val="0"/>
      <w:divBdr>
        <w:top w:val="none" w:sz="0" w:space="0" w:color="auto"/>
        <w:left w:val="none" w:sz="0" w:space="0" w:color="auto"/>
        <w:bottom w:val="none" w:sz="0" w:space="0" w:color="auto"/>
        <w:right w:val="none" w:sz="0" w:space="0" w:color="auto"/>
      </w:divBdr>
    </w:div>
    <w:div w:id="1517844619">
      <w:bodyDiv w:val="1"/>
      <w:marLeft w:val="0"/>
      <w:marRight w:val="0"/>
      <w:marTop w:val="0"/>
      <w:marBottom w:val="0"/>
      <w:divBdr>
        <w:top w:val="none" w:sz="0" w:space="0" w:color="auto"/>
        <w:left w:val="none" w:sz="0" w:space="0" w:color="auto"/>
        <w:bottom w:val="none" w:sz="0" w:space="0" w:color="auto"/>
        <w:right w:val="none" w:sz="0" w:space="0" w:color="auto"/>
      </w:divBdr>
    </w:div>
    <w:div w:id="1561944706">
      <w:bodyDiv w:val="1"/>
      <w:marLeft w:val="0"/>
      <w:marRight w:val="0"/>
      <w:marTop w:val="0"/>
      <w:marBottom w:val="0"/>
      <w:divBdr>
        <w:top w:val="none" w:sz="0" w:space="0" w:color="auto"/>
        <w:left w:val="none" w:sz="0" w:space="0" w:color="auto"/>
        <w:bottom w:val="none" w:sz="0" w:space="0" w:color="auto"/>
        <w:right w:val="none" w:sz="0" w:space="0" w:color="auto"/>
      </w:divBdr>
    </w:div>
    <w:div w:id="1635672028">
      <w:bodyDiv w:val="1"/>
      <w:marLeft w:val="0"/>
      <w:marRight w:val="0"/>
      <w:marTop w:val="0"/>
      <w:marBottom w:val="0"/>
      <w:divBdr>
        <w:top w:val="none" w:sz="0" w:space="0" w:color="auto"/>
        <w:left w:val="none" w:sz="0" w:space="0" w:color="auto"/>
        <w:bottom w:val="none" w:sz="0" w:space="0" w:color="auto"/>
        <w:right w:val="none" w:sz="0" w:space="0" w:color="auto"/>
      </w:divBdr>
    </w:div>
    <w:div w:id="1720856483">
      <w:bodyDiv w:val="1"/>
      <w:marLeft w:val="0"/>
      <w:marRight w:val="0"/>
      <w:marTop w:val="0"/>
      <w:marBottom w:val="0"/>
      <w:divBdr>
        <w:top w:val="none" w:sz="0" w:space="0" w:color="auto"/>
        <w:left w:val="none" w:sz="0" w:space="0" w:color="auto"/>
        <w:bottom w:val="none" w:sz="0" w:space="0" w:color="auto"/>
        <w:right w:val="none" w:sz="0" w:space="0" w:color="auto"/>
      </w:divBdr>
    </w:div>
    <w:div w:id="1721174973">
      <w:bodyDiv w:val="1"/>
      <w:marLeft w:val="0"/>
      <w:marRight w:val="0"/>
      <w:marTop w:val="0"/>
      <w:marBottom w:val="0"/>
      <w:divBdr>
        <w:top w:val="none" w:sz="0" w:space="0" w:color="auto"/>
        <w:left w:val="none" w:sz="0" w:space="0" w:color="auto"/>
        <w:bottom w:val="none" w:sz="0" w:space="0" w:color="auto"/>
        <w:right w:val="none" w:sz="0" w:space="0" w:color="auto"/>
      </w:divBdr>
    </w:div>
    <w:div w:id="1725787185">
      <w:bodyDiv w:val="1"/>
      <w:marLeft w:val="0"/>
      <w:marRight w:val="0"/>
      <w:marTop w:val="0"/>
      <w:marBottom w:val="0"/>
      <w:divBdr>
        <w:top w:val="none" w:sz="0" w:space="0" w:color="auto"/>
        <w:left w:val="none" w:sz="0" w:space="0" w:color="auto"/>
        <w:bottom w:val="none" w:sz="0" w:space="0" w:color="auto"/>
        <w:right w:val="none" w:sz="0" w:space="0" w:color="auto"/>
      </w:divBdr>
    </w:div>
    <w:div w:id="1726636737">
      <w:bodyDiv w:val="1"/>
      <w:marLeft w:val="0"/>
      <w:marRight w:val="0"/>
      <w:marTop w:val="0"/>
      <w:marBottom w:val="0"/>
      <w:divBdr>
        <w:top w:val="none" w:sz="0" w:space="0" w:color="auto"/>
        <w:left w:val="none" w:sz="0" w:space="0" w:color="auto"/>
        <w:bottom w:val="none" w:sz="0" w:space="0" w:color="auto"/>
        <w:right w:val="none" w:sz="0" w:space="0" w:color="auto"/>
      </w:divBdr>
    </w:div>
    <w:div w:id="1739277765">
      <w:bodyDiv w:val="1"/>
      <w:marLeft w:val="0"/>
      <w:marRight w:val="0"/>
      <w:marTop w:val="0"/>
      <w:marBottom w:val="0"/>
      <w:divBdr>
        <w:top w:val="none" w:sz="0" w:space="0" w:color="auto"/>
        <w:left w:val="none" w:sz="0" w:space="0" w:color="auto"/>
        <w:bottom w:val="none" w:sz="0" w:space="0" w:color="auto"/>
        <w:right w:val="none" w:sz="0" w:space="0" w:color="auto"/>
      </w:divBdr>
    </w:div>
    <w:div w:id="1792819645">
      <w:bodyDiv w:val="1"/>
      <w:marLeft w:val="0"/>
      <w:marRight w:val="0"/>
      <w:marTop w:val="0"/>
      <w:marBottom w:val="0"/>
      <w:divBdr>
        <w:top w:val="none" w:sz="0" w:space="0" w:color="auto"/>
        <w:left w:val="none" w:sz="0" w:space="0" w:color="auto"/>
        <w:bottom w:val="none" w:sz="0" w:space="0" w:color="auto"/>
        <w:right w:val="none" w:sz="0" w:space="0" w:color="auto"/>
      </w:divBdr>
    </w:div>
    <w:div w:id="1797674734">
      <w:bodyDiv w:val="1"/>
      <w:marLeft w:val="0"/>
      <w:marRight w:val="0"/>
      <w:marTop w:val="0"/>
      <w:marBottom w:val="0"/>
      <w:divBdr>
        <w:top w:val="none" w:sz="0" w:space="0" w:color="auto"/>
        <w:left w:val="none" w:sz="0" w:space="0" w:color="auto"/>
        <w:bottom w:val="none" w:sz="0" w:space="0" w:color="auto"/>
        <w:right w:val="none" w:sz="0" w:space="0" w:color="auto"/>
      </w:divBdr>
    </w:div>
    <w:div w:id="1841309030">
      <w:bodyDiv w:val="1"/>
      <w:marLeft w:val="0"/>
      <w:marRight w:val="0"/>
      <w:marTop w:val="0"/>
      <w:marBottom w:val="0"/>
      <w:divBdr>
        <w:top w:val="none" w:sz="0" w:space="0" w:color="auto"/>
        <w:left w:val="none" w:sz="0" w:space="0" w:color="auto"/>
        <w:bottom w:val="none" w:sz="0" w:space="0" w:color="auto"/>
        <w:right w:val="none" w:sz="0" w:space="0" w:color="auto"/>
      </w:divBdr>
    </w:div>
    <w:div w:id="1865898157">
      <w:bodyDiv w:val="1"/>
      <w:marLeft w:val="0"/>
      <w:marRight w:val="0"/>
      <w:marTop w:val="0"/>
      <w:marBottom w:val="0"/>
      <w:divBdr>
        <w:top w:val="none" w:sz="0" w:space="0" w:color="auto"/>
        <w:left w:val="none" w:sz="0" w:space="0" w:color="auto"/>
        <w:bottom w:val="none" w:sz="0" w:space="0" w:color="auto"/>
        <w:right w:val="none" w:sz="0" w:space="0" w:color="auto"/>
      </w:divBdr>
    </w:div>
    <w:div w:id="1923563187">
      <w:bodyDiv w:val="1"/>
      <w:marLeft w:val="0"/>
      <w:marRight w:val="0"/>
      <w:marTop w:val="0"/>
      <w:marBottom w:val="0"/>
      <w:divBdr>
        <w:top w:val="none" w:sz="0" w:space="0" w:color="auto"/>
        <w:left w:val="none" w:sz="0" w:space="0" w:color="auto"/>
        <w:bottom w:val="none" w:sz="0" w:space="0" w:color="auto"/>
        <w:right w:val="none" w:sz="0" w:space="0" w:color="auto"/>
      </w:divBdr>
    </w:div>
    <w:div w:id="1979410421">
      <w:bodyDiv w:val="1"/>
      <w:marLeft w:val="0"/>
      <w:marRight w:val="0"/>
      <w:marTop w:val="0"/>
      <w:marBottom w:val="0"/>
      <w:divBdr>
        <w:top w:val="none" w:sz="0" w:space="0" w:color="auto"/>
        <w:left w:val="none" w:sz="0" w:space="0" w:color="auto"/>
        <w:bottom w:val="none" w:sz="0" w:space="0" w:color="auto"/>
        <w:right w:val="none" w:sz="0" w:space="0" w:color="auto"/>
      </w:divBdr>
    </w:div>
    <w:div w:id="1984696933">
      <w:bodyDiv w:val="1"/>
      <w:marLeft w:val="0"/>
      <w:marRight w:val="0"/>
      <w:marTop w:val="0"/>
      <w:marBottom w:val="0"/>
      <w:divBdr>
        <w:top w:val="none" w:sz="0" w:space="0" w:color="auto"/>
        <w:left w:val="none" w:sz="0" w:space="0" w:color="auto"/>
        <w:bottom w:val="none" w:sz="0" w:space="0" w:color="auto"/>
        <w:right w:val="none" w:sz="0" w:space="0" w:color="auto"/>
      </w:divBdr>
    </w:div>
    <w:div w:id="2004820698">
      <w:bodyDiv w:val="1"/>
      <w:marLeft w:val="0"/>
      <w:marRight w:val="0"/>
      <w:marTop w:val="0"/>
      <w:marBottom w:val="0"/>
      <w:divBdr>
        <w:top w:val="none" w:sz="0" w:space="0" w:color="auto"/>
        <w:left w:val="none" w:sz="0" w:space="0" w:color="auto"/>
        <w:bottom w:val="none" w:sz="0" w:space="0" w:color="auto"/>
        <w:right w:val="none" w:sz="0" w:space="0" w:color="auto"/>
      </w:divBdr>
    </w:div>
    <w:div w:id="2038576047">
      <w:bodyDiv w:val="1"/>
      <w:marLeft w:val="0"/>
      <w:marRight w:val="0"/>
      <w:marTop w:val="0"/>
      <w:marBottom w:val="0"/>
      <w:divBdr>
        <w:top w:val="none" w:sz="0" w:space="0" w:color="auto"/>
        <w:left w:val="none" w:sz="0" w:space="0" w:color="auto"/>
        <w:bottom w:val="none" w:sz="0" w:space="0" w:color="auto"/>
        <w:right w:val="none" w:sz="0" w:space="0" w:color="auto"/>
      </w:divBdr>
    </w:div>
    <w:div w:id="2072653265">
      <w:bodyDiv w:val="1"/>
      <w:marLeft w:val="0"/>
      <w:marRight w:val="0"/>
      <w:marTop w:val="0"/>
      <w:marBottom w:val="0"/>
      <w:divBdr>
        <w:top w:val="none" w:sz="0" w:space="0" w:color="auto"/>
        <w:left w:val="none" w:sz="0" w:space="0" w:color="auto"/>
        <w:bottom w:val="none" w:sz="0" w:space="0" w:color="auto"/>
        <w:right w:val="none" w:sz="0" w:space="0" w:color="auto"/>
      </w:divBdr>
    </w:div>
    <w:div w:id="2080982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99" Type="http://schemas.openxmlformats.org/officeDocument/2006/relationships/image" Target="media/image289.png"/><Relationship Id="rId303" Type="http://schemas.openxmlformats.org/officeDocument/2006/relationships/image" Target="media/image293.png"/><Relationship Id="rId21" Type="http://schemas.openxmlformats.org/officeDocument/2006/relationships/image" Target="media/image14.png"/><Relationship Id="rId42" Type="http://schemas.openxmlformats.org/officeDocument/2006/relationships/image" Target="media/image35.png"/><Relationship Id="rId63" Type="http://schemas.openxmlformats.org/officeDocument/2006/relationships/image" Target="media/image56.png"/><Relationship Id="rId84" Type="http://schemas.openxmlformats.org/officeDocument/2006/relationships/image" Target="media/image77.png"/><Relationship Id="rId138" Type="http://schemas.openxmlformats.org/officeDocument/2006/relationships/image" Target="media/image131.png"/><Relationship Id="rId159" Type="http://schemas.openxmlformats.org/officeDocument/2006/relationships/image" Target="media/image152.png"/><Relationship Id="rId324" Type="http://schemas.openxmlformats.org/officeDocument/2006/relationships/image" Target="media/image314.png"/><Relationship Id="rId345" Type="http://schemas.openxmlformats.org/officeDocument/2006/relationships/image" Target="media/image335.png"/><Relationship Id="rId366" Type="http://schemas.openxmlformats.org/officeDocument/2006/relationships/theme" Target="theme/theme1.xml"/><Relationship Id="rId170" Type="http://schemas.openxmlformats.org/officeDocument/2006/relationships/image" Target="media/image163.png"/><Relationship Id="rId191" Type="http://schemas.openxmlformats.org/officeDocument/2006/relationships/image" Target="media/image184.png"/><Relationship Id="rId205" Type="http://schemas.openxmlformats.org/officeDocument/2006/relationships/image" Target="media/image198.png"/><Relationship Id="rId226" Type="http://schemas.openxmlformats.org/officeDocument/2006/relationships/image" Target="media/image218.png"/><Relationship Id="rId247" Type="http://schemas.openxmlformats.org/officeDocument/2006/relationships/image" Target="media/image238.png"/><Relationship Id="rId107" Type="http://schemas.openxmlformats.org/officeDocument/2006/relationships/image" Target="media/image100.png"/><Relationship Id="rId268" Type="http://schemas.openxmlformats.org/officeDocument/2006/relationships/image" Target="media/image259.png"/><Relationship Id="rId289" Type="http://schemas.openxmlformats.org/officeDocument/2006/relationships/image" Target="media/image279.png"/><Relationship Id="rId11" Type="http://schemas.openxmlformats.org/officeDocument/2006/relationships/image" Target="media/image4.png"/><Relationship Id="rId32" Type="http://schemas.openxmlformats.org/officeDocument/2006/relationships/image" Target="media/image25.png"/><Relationship Id="rId53" Type="http://schemas.openxmlformats.org/officeDocument/2006/relationships/image" Target="media/image46.png"/><Relationship Id="rId74" Type="http://schemas.openxmlformats.org/officeDocument/2006/relationships/image" Target="media/image67.png"/><Relationship Id="rId128" Type="http://schemas.openxmlformats.org/officeDocument/2006/relationships/image" Target="media/image121.png"/><Relationship Id="rId149" Type="http://schemas.openxmlformats.org/officeDocument/2006/relationships/image" Target="media/image142.png"/><Relationship Id="rId314" Type="http://schemas.openxmlformats.org/officeDocument/2006/relationships/image" Target="media/image304.png"/><Relationship Id="rId335" Type="http://schemas.openxmlformats.org/officeDocument/2006/relationships/image" Target="media/image325.png"/><Relationship Id="rId356" Type="http://schemas.openxmlformats.org/officeDocument/2006/relationships/image" Target="media/image346.png"/><Relationship Id="rId5" Type="http://schemas.openxmlformats.org/officeDocument/2006/relationships/settings" Target="settings.xml"/><Relationship Id="rId95" Type="http://schemas.openxmlformats.org/officeDocument/2006/relationships/image" Target="media/image88.png"/><Relationship Id="rId160" Type="http://schemas.openxmlformats.org/officeDocument/2006/relationships/image" Target="media/image153.png"/><Relationship Id="rId181" Type="http://schemas.openxmlformats.org/officeDocument/2006/relationships/image" Target="media/image174.png"/><Relationship Id="rId216" Type="http://schemas.openxmlformats.org/officeDocument/2006/relationships/image" Target="media/image208.png"/><Relationship Id="rId237" Type="http://schemas.openxmlformats.org/officeDocument/2006/relationships/image" Target="media/image228.png"/><Relationship Id="rId258" Type="http://schemas.openxmlformats.org/officeDocument/2006/relationships/image" Target="media/image249.png"/><Relationship Id="rId279" Type="http://schemas.openxmlformats.org/officeDocument/2006/relationships/image" Target="media/image269.png"/><Relationship Id="rId22" Type="http://schemas.openxmlformats.org/officeDocument/2006/relationships/image" Target="media/image15.png"/><Relationship Id="rId43" Type="http://schemas.openxmlformats.org/officeDocument/2006/relationships/image" Target="media/image36.png"/><Relationship Id="rId64" Type="http://schemas.openxmlformats.org/officeDocument/2006/relationships/image" Target="media/image57.png"/><Relationship Id="rId118" Type="http://schemas.openxmlformats.org/officeDocument/2006/relationships/image" Target="media/image111.png"/><Relationship Id="rId139" Type="http://schemas.openxmlformats.org/officeDocument/2006/relationships/image" Target="media/image132.png"/><Relationship Id="rId290" Type="http://schemas.openxmlformats.org/officeDocument/2006/relationships/image" Target="media/image280.png"/><Relationship Id="rId304" Type="http://schemas.openxmlformats.org/officeDocument/2006/relationships/image" Target="media/image294.png"/><Relationship Id="rId325" Type="http://schemas.openxmlformats.org/officeDocument/2006/relationships/image" Target="media/image315.png"/><Relationship Id="rId346" Type="http://schemas.openxmlformats.org/officeDocument/2006/relationships/image" Target="media/image336.png"/><Relationship Id="rId85" Type="http://schemas.openxmlformats.org/officeDocument/2006/relationships/image" Target="media/image78.png"/><Relationship Id="rId150" Type="http://schemas.openxmlformats.org/officeDocument/2006/relationships/image" Target="media/image143.png"/><Relationship Id="rId171" Type="http://schemas.openxmlformats.org/officeDocument/2006/relationships/image" Target="media/image164.png"/><Relationship Id="rId192" Type="http://schemas.openxmlformats.org/officeDocument/2006/relationships/image" Target="media/image185.png"/><Relationship Id="rId206" Type="http://schemas.openxmlformats.org/officeDocument/2006/relationships/image" Target="media/image199.png"/><Relationship Id="rId227" Type="http://schemas.openxmlformats.org/officeDocument/2006/relationships/image" Target="media/image219.png"/><Relationship Id="rId248" Type="http://schemas.openxmlformats.org/officeDocument/2006/relationships/image" Target="media/image239.png"/><Relationship Id="rId269" Type="http://schemas.openxmlformats.org/officeDocument/2006/relationships/image" Target="media/image260.png"/><Relationship Id="rId12" Type="http://schemas.openxmlformats.org/officeDocument/2006/relationships/image" Target="media/image5.png"/><Relationship Id="rId33" Type="http://schemas.openxmlformats.org/officeDocument/2006/relationships/image" Target="media/image26.png"/><Relationship Id="rId108" Type="http://schemas.openxmlformats.org/officeDocument/2006/relationships/image" Target="media/image101.png"/><Relationship Id="rId129" Type="http://schemas.openxmlformats.org/officeDocument/2006/relationships/image" Target="media/image122.png"/><Relationship Id="rId280" Type="http://schemas.openxmlformats.org/officeDocument/2006/relationships/image" Target="media/image270.png"/><Relationship Id="rId315" Type="http://schemas.openxmlformats.org/officeDocument/2006/relationships/image" Target="media/image305.png"/><Relationship Id="rId336" Type="http://schemas.openxmlformats.org/officeDocument/2006/relationships/image" Target="media/image326.png"/><Relationship Id="rId357" Type="http://schemas.openxmlformats.org/officeDocument/2006/relationships/image" Target="media/image347.png"/><Relationship Id="rId54" Type="http://schemas.openxmlformats.org/officeDocument/2006/relationships/image" Target="media/image47.png"/><Relationship Id="rId75" Type="http://schemas.openxmlformats.org/officeDocument/2006/relationships/image" Target="media/image68.png"/><Relationship Id="rId96" Type="http://schemas.openxmlformats.org/officeDocument/2006/relationships/image" Target="media/image89.png"/><Relationship Id="rId140" Type="http://schemas.openxmlformats.org/officeDocument/2006/relationships/image" Target="media/image133.png"/><Relationship Id="rId161" Type="http://schemas.openxmlformats.org/officeDocument/2006/relationships/image" Target="media/image154.png"/><Relationship Id="rId182" Type="http://schemas.openxmlformats.org/officeDocument/2006/relationships/image" Target="media/image175.png"/><Relationship Id="rId217" Type="http://schemas.openxmlformats.org/officeDocument/2006/relationships/image" Target="media/image209.png"/><Relationship Id="rId6" Type="http://schemas.openxmlformats.org/officeDocument/2006/relationships/webSettings" Target="webSettings.xml"/><Relationship Id="rId238" Type="http://schemas.openxmlformats.org/officeDocument/2006/relationships/image" Target="media/image229.png"/><Relationship Id="rId259" Type="http://schemas.openxmlformats.org/officeDocument/2006/relationships/image" Target="media/image250.png"/><Relationship Id="rId23" Type="http://schemas.openxmlformats.org/officeDocument/2006/relationships/image" Target="media/image16.png"/><Relationship Id="rId119" Type="http://schemas.openxmlformats.org/officeDocument/2006/relationships/image" Target="media/image112.png"/><Relationship Id="rId270" Type="http://schemas.openxmlformats.org/officeDocument/2006/relationships/image" Target="media/image261.png"/><Relationship Id="rId291" Type="http://schemas.openxmlformats.org/officeDocument/2006/relationships/image" Target="media/image281.png"/><Relationship Id="rId305" Type="http://schemas.openxmlformats.org/officeDocument/2006/relationships/image" Target="media/image295.png"/><Relationship Id="rId326" Type="http://schemas.openxmlformats.org/officeDocument/2006/relationships/image" Target="media/image316.png"/><Relationship Id="rId347" Type="http://schemas.openxmlformats.org/officeDocument/2006/relationships/image" Target="media/image337.png"/><Relationship Id="rId44" Type="http://schemas.openxmlformats.org/officeDocument/2006/relationships/image" Target="media/image37.png"/><Relationship Id="rId65" Type="http://schemas.openxmlformats.org/officeDocument/2006/relationships/image" Target="media/image58.png"/><Relationship Id="rId86" Type="http://schemas.openxmlformats.org/officeDocument/2006/relationships/image" Target="media/image79.png"/><Relationship Id="rId130" Type="http://schemas.openxmlformats.org/officeDocument/2006/relationships/image" Target="media/image123.png"/><Relationship Id="rId151" Type="http://schemas.openxmlformats.org/officeDocument/2006/relationships/image" Target="media/image144.png"/><Relationship Id="rId172" Type="http://schemas.openxmlformats.org/officeDocument/2006/relationships/image" Target="media/image165.png"/><Relationship Id="rId193" Type="http://schemas.openxmlformats.org/officeDocument/2006/relationships/image" Target="media/image186.png"/><Relationship Id="rId207" Type="http://schemas.openxmlformats.org/officeDocument/2006/relationships/image" Target="media/image200.png"/><Relationship Id="rId228" Type="http://schemas.openxmlformats.org/officeDocument/2006/relationships/image" Target="media/image220.png"/><Relationship Id="rId249" Type="http://schemas.openxmlformats.org/officeDocument/2006/relationships/image" Target="media/image240.png"/><Relationship Id="rId13" Type="http://schemas.openxmlformats.org/officeDocument/2006/relationships/image" Target="media/image6.png"/><Relationship Id="rId109" Type="http://schemas.openxmlformats.org/officeDocument/2006/relationships/image" Target="media/image102.png"/><Relationship Id="rId260" Type="http://schemas.openxmlformats.org/officeDocument/2006/relationships/image" Target="media/image251.png"/><Relationship Id="rId281" Type="http://schemas.openxmlformats.org/officeDocument/2006/relationships/image" Target="media/image271.png"/><Relationship Id="rId316" Type="http://schemas.openxmlformats.org/officeDocument/2006/relationships/image" Target="media/image306.png"/><Relationship Id="rId337" Type="http://schemas.openxmlformats.org/officeDocument/2006/relationships/image" Target="media/image327.png"/><Relationship Id="rId34" Type="http://schemas.openxmlformats.org/officeDocument/2006/relationships/image" Target="media/image27.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20" Type="http://schemas.openxmlformats.org/officeDocument/2006/relationships/image" Target="media/image113.png"/><Relationship Id="rId141" Type="http://schemas.openxmlformats.org/officeDocument/2006/relationships/image" Target="media/image134.png"/><Relationship Id="rId358" Type="http://schemas.openxmlformats.org/officeDocument/2006/relationships/image" Target="media/image348.png"/><Relationship Id="rId7" Type="http://schemas.openxmlformats.org/officeDocument/2006/relationships/footnotes" Target="footnotes.xml"/><Relationship Id="rId162" Type="http://schemas.openxmlformats.org/officeDocument/2006/relationships/image" Target="media/image155.png"/><Relationship Id="rId183" Type="http://schemas.openxmlformats.org/officeDocument/2006/relationships/image" Target="media/image176.png"/><Relationship Id="rId218" Type="http://schemas.openxmlformats.org/officeDocument/2006/relationships/image" Target="media/image210.png"/><Relationship Id="rId239" Type="http://schemas.openxmlformats.org/officeDocument/2006/relationships/image" Target="media/image230.png"/><Relationship Id="rId250" Type="http://schemas.openxmlformats.org/officeDocument/2006/relationships/image" Target="media/image241.png"/><Relationship Id="rId271" Type="http://schemas.openxmlformats.org/officeDocument/2006/relationships/hyperlink" Target="https://jwcad.eijingu.com/zairaikouhou.html" TargetMode="External"/><Relationship Id="rId292" Type="http://schemas.openxmlformats.org/officeDocument/2006/relationships/image" Target="media/image282.png"/><Relationship Id="rId306" Type="http://schemas.openxmlformats.org/officeDocument/2006/relationships/image" Target="media/image296.png"/><Relationship Id="rId24" Type="http://schemas.openxmlformats.org/officeDocument/2006/relationships/image" Target="media/image17.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31" Type="http://schemas.openxmlformats.org/officeDocument/2006/relationships/image" Target="media/image124.png"/><Relationship Id="rId327" Type="http://schemas.openxmlformats.org/officeDocument/2006/relationships/image" Target="media/image317.png"/><Relationship Id="rId348" Type="http://schemas.openxmlformats.org/officeDocument/2006/relationships/image" Target="media/image338.png"/><Relationship Id="rId152" Type="http://schemas.openxmlformats.org/officeDocument/2006/relationships/image" Target="media/image145.png"/><Relationship Id="rId173" Type="http://schemas.openxmlformats.org/officeDocument/2006/relationships/image" Target="media/image166.png"/><Relationship Id="rId194" Type="http://schemas.openxmlformats.org/officeDocument/2006/relationships/image" Target="media/image187.png"/><Relationship Id="rId208" Type="http://schemas.openxmlformats.org/officeDocument/2006/relationships/hyperlink" Target="http://jw-cad.extrem.ne.jp/4zairaikou.html" TargetMode="External"/><Relationship Id="rId229" Type="http://schemas.openxmlformats.org/officeDocument/2006/relationships/hyperlink" Target="https://jwcad.eijingu.com/kurokkuhani.html" TargetMode="External"/><Relationship Id="rId240" Type="http://schemas.openxmlformats.org/officeDocument/2006/relationships/image" Target="media/image231.png"/><Relationship Id="rId261" Type="http://schemas.openxmlformats.org/officeDocument/2006/relationships/image" Target="media/image252.png"/><Relationship Id="rId14" Type="http://schemas.openxmlformats.org/officeDocument/2006/relationships/image" Target="media/image7.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282" Type="http://schemas.openxmlformats.org/officeDocument/2006/relationships/image" Target="media/image272.png"/><Relationship Id="rId317" Type="http://schemas.openxmlformats.org/officeDocument/2006/relationships/image" Target="media/image307.png"/><Relationship Id="rId338" Type="http://schemas.openxmlformats.org/officeDocument/2006/relationships/image" Target="media/image328.png"/><Relationship Id="rId359" Type="http://schemas.openxmlformats.org/officeDocument/2006/relationships/image" Target="media/image349.png"/><Relationship Id="rId8" Type="http://schemas.openxmlformats.org/officeDocument/2006/relationships/endnotes" Target="endnotes.xml"/><Relationship Id="rId98" Type="http://schemas.openxmlformats.org/officeDocument/2006/relationships/image" Target="media/image91.png"/><Relationship Id="rId121" Type="http://schemas.openxmlformats.org/officeDocument/2006/relationships/image" Target="media/image114.png"/><Relationship Id="rId142" Type="http://schemas.openxmlformats.org/officeDocument/2006/relationships/image" Target="media/image135.png"/><Relationship Id="rId163" Type="http://schemas.openxmlformats.org/officeDocument/2006/relationships/image" Target="media/image156.png"/><Relationship Id="rId184" Type="http://schemas.openxmlformats.org/officeDocument/2006/relationships/image" Target="media/image177.png"/><Relationship Id="rId219" Type="http://schemas.openxmlformats.org/officeDocument/2006/relationships/image" Target="media/image211.png"/><Relationship Id="rId230" Type="http://schemas.openxmlformats.org/officeDocument/2006/relationships/image" Target="media/image221.png"/><Relationship Id="rId251" Type="http://schemas.openxmlformats.org/officeDocument/2006/relationships/image" Target="media/image242.png"/><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272" Type="http://schemas.openxmlformats.org/officeDocument/2006/relationships/image" Target="media/image262.png"/><Relationship Id="rId293" Type="http://schemas.openxmlformats.org/officeDocument/2006/relationships/image" Target="media/image283.png"/><Relationship Id="rId307" Type="http://schemas.openxmlformats.org/officeDocument/2006/relationships/image" Target="media/image297.png"/><Relationship Id="rId328" Type="http://schemas.openxmlformats.org/officeDocument/2006/relationships/image" Target="media/image318.png"/><Relationship Id="rId349" Type="http://schemas.openxmlformats.org/officeDocument/2006/relationships/image" Target="media/image339.png"/><Relationship Id="rId88" Type="http://schemas.openxmlformats.org/officeDocument/2006/relationships/image" Target="media/image81.png"/><Relationship Id="rId111" Type="http://schemas.openxmlformats.org/officeDocument/2006/relationships/image" Target="media/image104.png"/><Relationship Id="rId132" Type="http://schemas.openxmlformats.org/officeDocument/2006/relationships/image" Target="media/image125.png"/><Relationship Id="rId153" Type="http://schemas.openxmlformats.org/officeDocument/2006/relationships/image" Target="media/image146.png"/><Relationship Id="rId174" Type="http://schemas.openxmlformats.org/officeDocument/2006/relationships/image" Target="media/image167.png"/><Relationship Id="rId195" Type="http://schemas.openxmlformats.org/officeDocument/2006/relationships/image" Target="media/image188.png"/><Relationship Id="rId209" Type="http://schemas.openxmlformats.org/officeDocument/2006/relationships/image" Target="media/image201.png"/><Relationship Id="rId360" Type="http://schemas.openxmlformats.org/officeDocument/2006/relationships/image" Target="media/image350.png"/><Relationship Id="rId220" Type="http://schemas.openxmlformats.org/officeDocument/2006/relationships/image" Target="media/image212.png"/><Relationship Id="rId241" Type="http://schemas.openxmlformats.org/officeDocument/2006/relationships/image" Target="media/image232.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27" Type="http://schemas.openxmlformats.org/officeDocument/2006/relationships/image" Target="media/image120.png"/><Relationship Id="rId262" Type="http://schemas.openxmlformats.org/officeDocument/2006/relationships/image" Target="media/image253.png"/><Relationship Id="rId283" Type="http://schemas.openxmlformats.org/officeDocument/2006/relationships/image" Target="media/image273.png"/><Relationship Id="rId313" Type="http://schemas.openxmlformats.org/officeDocument/2006/relationships/image" Target="media/image303.png"/><Relationship Id="rId318" Type="http://schemas.openxmlformats.org/officeDocument/2006/relationships/image" Target="media/image308.png"/><Relationship Id="rId339" Type="http://schemas.openxmlformats.org/officeDocument/2006/relationships/image" Target="media/image329.png"/><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143" Type="http://schemas.openxmlformats.org/officeDocument/2006/relationships/image" Target="media/image136.png"/><Relationship Id="rId148" Type="http://schemas.openxmlformats.org/officeDocument/2006/relationships/image" Target="media/image141.png"/><Relationship Id="rId164" Type="http://schemas.openxmlformats.org/officeDocument/2006/relationships/image" Target="media/image157.png"/><Relationship Id="rId169" Type="http://schemas.openxmlformats.org/officeDocument/2006/relationships/image" Target="media/image162.png"/><Relationship Id="rId185" Type="http://schemas.openxmlformats.org/officeDocument/2006/relationships/image" Target="media/image178.png"/><Relationship Id="rId334" Type="http://schemas.openxmlformats.org/officeDocument/2006/relationships/image" Target="media/image324.png"/><Relationship Id="rId350" Type="http://schemas.openxmlformats.org/officeDocument/2006/relationships/image" Target="media/image340.png"/><Relationship Id="rId355" Type="http://schemas.openxmlformats.org/officeDocument/2006/relationships/image" Target="media/image345.png"/><Relationship Id="rId4" Type="http://schemas.microsoft.com/office/2007/relationships/stylesWithEffects" Target="stylesWithEffects.xml"/><Relationship Id="rId9" Type="http://schemas.openxmlformats.org/officeDocument/2006/relationships/image" Target="media/image2.png"/><Relationship Id="rId180" Type="http://schemas.openxmlformats.org/officeDocument/2006/relationships/image" Target="media/image173.png"/><Relationship Id="rId210" Type="http://schemas.openxmlformats.org/officeDocument/2006/relationships/image" Target="media/image202.png"/><Relationship Id="rId215" Type="http://schemas.openxmlformats.org/officeDocument/2006/relationships/image" Target="media/image207.png"/><Relationship Id="rId236" Type="http://schemas.openxmlformats.org/officeDocument/2006/relationships/image" Target="media/image227.png"/><Relationship Id="rId257" Type="http://schemas.openxmlformats.org/officeDocument/2006/relationships/image" Target="media/image248.png"/><Relationship Id="rId278" Type="http://schemas.openxmlformats.org/officeDocument/2006/relationships/image" Target="media/image268.png"/><Relationship Id="rId26" Type="http://schemas.openxmlformats.org/officeDocument/2006/relationships/image" Target="media/image19.png"/><Relationship Id="rId231" Type="http://schemas.openxmlformats.org/officeDocument/2006/relationships/image" Target="media/image222.png"/><Relationship Id="rId252" Type="http://schemas.openxmlformats.org/officeDocument/2006/relationships/image" Target="media/image243.png"/><Relationship Id="rId273" Type="http://schemas.openxmlformats.org/officeDocument/2006/relationships/image" Target="media/image263.png"/><Relationship Id="rId294" Type="http://schemas.openxmlformats.org/officeDocument/2006/relationships/image" Target="media/image284.png"/><Relationship Id="rId308" Type="http://schemas.openxmlformats.org/officeDocument/2006/relationships/image" Target="media/image298.png"/><Relationship Id="rId329" Type="http://schemas.openxmlformats.org/officeDocument/2006/relationships/image" Target="media/image319.png"/><Relationship Id="rId47" Type="http://schemas.openxmlformats.org/officeDocument/2006/relationships/image" Target="media/image40.png"/><Relationship Id="rId68" Type="http://schemas.openxmlformats.org/officeDocument/2006/relationships/image" Target="media/image61.pn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image" Target="media/image126.png"/><Relationship Id="rId154" Type="http://schemas.openxmlformats.org/officeDocument/2006/relationships/image" Target="media/image147.png"/><Relationship Id="rId175" Type="http://schemas.openxmlformats.org/officeDocument/2006/relationships/image" Target="media/image168.png"/><Relationship Id="rId340" Type="http://schemas.openxmlformats.org/officeDocument/2006/relationships/image" Target="media/image330.png"/><Relationship Id="rId361" Type="http://schemas.openxmlformats.org/officeDocument/2006/relationships/image" Target="media/image351.png"/><Relationship Id="rId196" Type="http://schemas.openxmlformats.org/officeDocument/2006/relationships/image" Target="media/image189.png"/><Relationship Id="rId200" Type="http://schemas.openxmlformats.org/officeDocument/2006/relationships/image" Target="media/image193.png"/><Relationship Id="rId16" Type="http://schemas.openxmlformats.org/officeDocument/2006/relationships/image" Target="media/image9.png"/><Relationship Id="rId221" Type="http://schemas.openxmlformats.org/officeDocument/2006/relationships/image" Target="media/image213.png"/><Relationship Id="rId242" Type="http://schemas.openxmlformats.org/officeDocument/2006/relationships/image" Target="media/image233.png"/><Relationship Id="rId263" Type="http://schemas.openxmlformats.org/officeDocument/2006/relationships/image" Target="media/image254.png"/><Relationship Id="rId284" Type="http://schemas.openxmlformats.org/officeDocument/2006/relationships/image" Target="media/image274.png"/><Relationship Id="rId319" Type="http://schemas.openxmlformats.org/officeDocument/2006/relationships/image" Target="media/image309.png"/><Relationship Id="rId37" Type="http://schemas.openxmlformats.org/officeDocument/2006/relationships/image" Target="media/image30.png"/><Relationship Id="rId58" Type="http://schemas.openxmlformats.org/officeDocument/2006/relationships/image" Target="media/image51.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44" Type="http://schemas.openxmlformats.org/officeDocument/2006/relationships/image" Target="media/image137.png"/><Relationship Id="rId330" Type="http://schemas.openxmlformats.org/officeDocument/2006/relationships/image" Target="media/image320.png"/><Relationship Id="rId90" Type="http://schemas.openxmlformats.org/officeDocument/2006/relationships/image" Target="media/image83.png"/><Relationship Id="rId165" Type="http://schemas.openxmlformats.org/officeDocument/2006/relationships/image" Target="media/image158.png"/><Relationship Id="rId186" Type="http://schemas.openxmlformats.org/officeDocument/2006/relationships/image" Target="media/image179.png"/><Relationship Id="rId351" Type="http://schemas.openxmlformats.org/officeDocument/2006/relationships/image" Target="media/image341.png"/><Relationship Id="rId211" Type="http://schemas.openxmlformats.org/officeDocument/2006/relationships/image" Target="media/image203.png"/><Relationship Id="rId232" Type="http://schemas.openxmlformats.org/officeDocument/2006/relationships/image" Target="media/image223.png"/><Relationship Id="rId253" Type="http://schemas.openxmlformats.org/officeDocument/2006/relationships/image" Target="media/image244.png"/><Relationship Id="rId274" Type="http://schemas.openxmlformats.org/officeDocument/2006/relationships/image" Target="media/image264.png"/><Relationship Id="rId295" Type="http://schemas.openxmlformats.org/officeDocument/2006/relationships/image" Target="media/image285.png"/><Relationship Id="rId309" Type="http://schemas.openxmlformats.org/officeDocument/2006/relationships/image" Target="media/image299.png"/><Relationship Id="rId27" Type="http://schemas.openxmlformats.org/officeDocument/2006/relationships/image" Target="media/image20.png"/><Relationship Id="rId48" Type="http://schemas.openxmlformats.org/officeDocument/2006/relationships/image" Target="media/image41.png"/><Relationship Id="rId69" Type="http://schemas.openxmlformats.org/officeDocument/2006/relationships/image" Target="media/image62.png"/><Relationship Id="rId113" Type="http://schemas.openxmlformats.org/officeDocument/2006/relationships/image" Target="media/image106.png"/><Relationship Id="rId134" Type="http://schemas.openxmlformats.org/officeDocument/2006/relationships/image" Target="media/image127.png"/><Relationship Id="rId320" Type="http://schemas.openxmlformats.org/officeDocument/2006/relationships/image" Target="media/image310.png"/><Relationship Id="rId80" Type="http://schemas.openxmlformats.org/officeDocument/2006/relationships/image" Target="media/image73.png"/><Relationship Id="rId155" Type="http://schemas.openxmlformats.org/officeDocument/2006/relationships/image" Target="media/image148.png"/><Relationship Id="rId176" Type="http://schemas.openxmlformats.org/officeDocument/2006/relationships/image" Target="media/image169.png"/><Relationship Id="rId197" Type="http://schemas.openxmlformats.org/officeDocument/2006/relationships/image" Target="media/image190.png"/><Relationship Id="rId341" Type="http://schemas.openxmlformats.org/officeDocument/2006/relationships/image" Target="media/image331.png"/><Relationship Id="rId362" Type="http://schemas.openxmlformats.org/officeDocument/2006/relationships/image" Target="media/image352.png"/><Relationship Id="rId201" Type="http://schemas.openxmlformats.org/officeDocument/2006/relationships/image" Target="media/image194.png"/><Relationship Id="rId222" Type="http://schemas.openxmlformats.org/officeDocument/2006/relationships/image" Target="media/image214.png"/><Relationship Id="rId243" Type="http://schemas.openxmlformats.org/officeDocument/2006/relationships/image" Target="media/image234.png"/><Relationship Id="rId264" Type="http://schemas.openxmlformats.org/officeDocument/2006/relationships/image" Target="media/image255.png"/><Relationship Id="rId285" Type="http://schemas.openxmlformats.org/officeDocument/2006/relationships/image" Target="media/image275.png"/><Relationship Id="rId17" Type="http://schemas.openxmlformats.org/officeDocument/2006/relationships/image" Target="media/image10.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24" Type="http://schemas.openxmlformats.org/officeDocument/2006/relationships/image" Target="media/image117.png"/><Relationship Id="rId310" Type="http://schemas.openxmlformats.org/officeDocument/2006/relationships/image" Target="media/image300.png"/><Relationship Id="rId70" Type="http://schemas.openxmlformats.org/officeDocument/2006/relationships/image" Target="media/image63.png"/><Relationship Id="rId91" Type="http://schemas.openxmlformats.org/officeDocument/2006/relationships/image" Target="media/image84.png"/><Relationship Id="rId145" Type="http://schemas.openxmlformats.org/officeDocument/2006/relationships/image" Target="media/image138.png"/><Relationship Id="rId166" Type="http://schemas.openxmlformats.org/officeDocument/2006/relationships/image" Target="media/image159.png"/><Relationship Id="rId187" Type="http://schemas.openxmlformats.org/officeDocument/2006/relationships/image" Target="media/image180.png"/><Relationship Id="rId331" Type="http://schemas.openxmlformats.org/officeDocument/2006/relationships/image" Target="media/image321.png"/><Relationship Id="rId352" Type="http://schemas.openxmlformats.org/officeDocument/2006/relationships/image" Target="media/image342.png"/><Relationship Id="rId1" Type="http://schemas.openxmlformats.org/officeDocument/2006/relationships/customXml" Target="../customXml/item1.xml"/><Relationship Id="rId212" Type="http://schemas.openxmlformats.org/officeDocument/2006/relationships/image" Target="media/image204.png"/><Relationship Id="rId233" Type="http://schemas.openxmlformats.org/officeDocument/2006/relationships/image" Target="media/image224.png"/><Relationship Id="rId254" Type="http://schemas.openxmlformats.org/officeDocument/2006/relationships/image" Target="media/image245.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jpeg"/><Relationship Id="rId275" Type="http://schemas.openxmlformats.org/officeDocument/2006/relationships/image" Target="media/image265.png"/><Relationship Id="rId296" Type="http://schemas.openxmlformats.org/officeDocument/2006/relationships/image" Target="media/image286.png"/><Relationship Id="rId300" Type="http://schemas.openxmlformats.org/officeDocument/2006/relationships/image" Target="media/image290.png"/><Relationship Id="rId60" Type="http://schemas.openxmlformats.org/officeDocument/2006/relationships/image" Target="media/image53.png"/><Relationship Id="rId81" Type="http://schemas.openxmlformats.org/officeDocument/2006/relationships/image" Target="media/image74.png"/><Relationship Id="rId135" Type="http://schemas.openxmlformats.org/officeDocument/2006/relationships/image" Target="media/image128.png"/><Relationship Id="rId156" Type="http://schemas.openxmlformats.org/officeDocument/2006/relationships/image" Target="media/image149.png"/><Relationship Id="rId177" Type="http://schemas.openxmlformats.org/officeDocument/2006/relationships/image" Target="media/image170.png"/><Relationship Id="rId198" Type="http://schemas.openxmlformats.org/officeDocument/2006/relationships/image" Target="media/image191.png"/><Relationship Id="rId321" Type="http://schemas.openxmlformats.org/officeDocument/2006/relationships/image" Target="media/image311.png"/><Relationship Id="rId342" Type="http://schemas.openxmlformats.org/officeDocument/2006/relationships/image" Target="media/image332.png"/><Relationship Id="rId363" Type="http://schemas.openxmlformats.org/officeDocument/2006/relationships/image" Target="media/image353.png"/><Relationship Id="rId202" Type="http://schemas.openxmlformats.org/officeDocument/2006/relationships/image" Target="media/image195.png"/><Relationship Id="rId223" Type="http://schemas.openxmlformats.org/officeDocument/2006/relationships/image" Target="media/image215.png"/><Relationship Id="rId244" Type="http://schemas.openxmlformats.org/officeDocument/2006/relationships/image" Target="media/image235.png"/><Relationship Id="rId18" Type="http://schemas.openxmlformats.org/officeDocument/2006/relationships/image" Target="media/image11.png"/><Relationship Id="rId39" Type="http://schemas.openxmlformats.org/officeDocument/2006/relationships/image" Target="media/image32.png"/><Relationship Id="rId265" Type="http://schemas.openxmlformats.org/officeDocument/2006/relationships/image" Target="media/image256.png"/><Relationship Id="rId286" Type="http://schemas.openxmlformats.org/officeDocument/2006/relationships/image" Target="media/image276.png"/><Relationship Id="rId50" Type="http://schemas.openxmlformats.org/officeDocument/2006/relationships/image" Target="media/image43.png"/><Relationship Id="rId104" Type="http://schemas.openxmlformats.org/officeDocument/2006/relationships/image" Target="media/image97.png"/><Relationship Id="rId125" Type="http://schemas.openxmlformats.org/officeDocument/2006/relationships/image" Target="media/image118.png"/><Relationship Id="rId146" Type="http://schemas.openxmlformats.org/officeDocument/2006/relationships/image" Target="media/image139.png"/><Relationship Id="rId167" Type="http://schemas.openxmlformats.org/officeDocument/2006/relationships/image" Target="media/image160.png"/><Relationship Id="rId188" Type="http://schemas.openxmlformats.org/officeDocument/2006/relationships/image" Target="media/image181.png"/><Relationship Id="rId311" Type="http://schemas.openxmlformats.org/officeDocument/2006/relationships/image" Target="media/image301.png"/><Relationship Id="rId332" Type="http://schemas.openxmlformats.org/officeDocument/2006/relationships/image" Target="media/image322.png"/><Relationship Id="rId353" Type="http://schemas.openxmlformats.org/officeDocument/2006/relationships/image" Target="media/image343.png"/><Relationship Id="rId71" Type="http://schemas.openxmlformats.org/officeDocument/2006/relationships/image" Target="media/image64.png"/><Relationship Id="rId92" Type="http://schemas.openxmlformats.org/officeDocument/2006/relationships/image" Target="media/image85.png"/><Relationship Id="rId213" Type="http://schemas.openxmlformats.org/officeDocument/2006/relationships/image" Target="media/image205.png"/><Relationship Id="rId234" Type="http://schemas.openxmlformats.org/officeDocument/2006/relationships/image" Target="media/image225.png"/><Relationship Id="rId2" Type="http://schemas.openxmlformats.org/officeDocument/2006/relationships/numbering" Target="numbering.xml"/><Relationship Id="rId29" Type="http://schemas.openxmlformats.org/officeDocument/2006/relationships/image" Target="media/image22.png"/><Relationship Id="rId255" Type="http://schemas.openxmlformats.org/officeDocument/2006/relationships/image" Target="media/image246.png"/><Relationship Id="rId276" Type="http://schemas.openxmlformats.org/officeDocument/2006/relationships/image" Target="media/image266.png"/><Relationship Id="rId297" Type="http://schemas.openxmlformats.org/officeDocument/2006/relationships/image" Target="media/image287.png"/><Relationship Id="rId40" Type="http://schemas.openxmlformats.org/officeDocument/2006/relationships/image" Target="media/image33.png"/><Relationship Id="rId115" Type="http://schemas.openxmlformats.org/officeDocument/2006/relationships/image" Target="media/image108.jpeg"/><Relationship Id="rId136" Type="http://schemas.openxmlformats.org/officeDocument/2006/relationships/image" Target="media/image129.png"/><Relationship Id="rId157" Type="http://schemas.openxmlformats.org/officeDocument/2006/relationships/image" Target="media/image150.png"/><Relationship Id="rId178" Type="http://schemas.openxmlformats.org/officeDocument/2006/relationships/image" Target="media/image171.png"/><Relationship Id="rId301" Type="http://schemas.openxmlformats.org/officeDocument/2006/relationships/image" Target="media/image291.png"/><Relationship Id="rId322" Type="http://schemas.openxmlformats.org/officeDocument/2006/relationships/image" Target="media/image312.png"/><Relationship Id="rId343" Type="http://schemas.openxmlformats.org/officeDocument/2006/relationships/image" Target="media/image333.png"/><Relationship Id="rId364" Type="http://schemas.openxmlformats.org/officeDocument/2006/relationships/header" Target="header1.xml"/><Relationship Id="rId61" Type="http://schemas.openxmlformats.org/officeDocument/2006/relationships/image" Target="media/image54.png"/><Relationship Id="rId82" Type="http://schemas.openxmlformats.org/officeDocument/2006/relationships/image" Target="media/image75.png"/><Relationship Id="rId199" Type="http://schemas.openxmlformats.org/officeDocument/2006/relationships/image" Target="media/image192.png"/><Relationship Id="rId203" Type="http://schemas.openxmlformats.org/officeDocument/2006/relationships/image" Target="media/image196.png"/><Relationship Id="rId19" Type="http://schemas.openxmlformats.org/officeDocument/2006/relationships/image" Target="media/image12.png"/><Relationship Id="rId224" Type="http://schemas.openxmlformats.org/officeDocument/2006/relationships/image" Target="media/image216.png"/><Relationship Id="rId245" Type="http://schemas.openxmlformats.org/officeDocument/2006/relationships/image" Target="media/image236.png"/><Relationship Id="rId266" Type="http://schemas.openxmlformats.org/officeDocument/2006/relationships/image" Target="media/image257.png"/><Relationship Id="rId287" Type="http://schemas.openxmlformats.org/officeDocument/2006/relationships/image" Target="media/image277.png"/><Relationship Id="rId30" Type="http://schemas.openxmlformats.org/officeDocument/2006/relationships/image" Target="media/image23.png"/><Relationship Id="rId105" Type="http://schemas.openxmlformats.org/officeDocument/2006/relationships/image" Target="media/image98.png"/><Relationship Id="rId126" Type="http://schemas.openxmlformats.org/officeDocument/2006/relationships/image" Target="media/image119.png"/><Relationship Id="rId147" Type="http://schemas.openxmlformats.org/officeDocument/2006/relationships/image" Target="media/image140.png"/><Relationship Id="rId168" Type="http://schemas.openxmlformats.org/officeDocument/2006/relationships/image" Target="media/image161.png"/><Relationship Id="rId312" Type="http://schemas.openxmlformats.org/officeDocument/2006/relationships/image" Target="media/image302.png"/><Relationship Id="rId333" Type="http://schemas.openxmlformats.org/officeDocument/2006/relationships/image" Target="media/image323.png"/><Relationship Id="rId354" Type="http://schemas.openxmlformats.org/officeDocument/2006/relationships/image" Target="media/image344.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189" Type="http://schemas.openxmlformats.org/officeDocument/2006/relationships/image" Target="media/image182.png"/><Relationship Id="rId3" Type="http://schemas.openxmlformats.org/officeDocument/2006/relationships/styles" Target="styles.xml"/><Relationship Id="rId214" Type="http://schemas.openxmlformats.org/officeDocument/2006/relationships/image" Target="media/image206.png"/><Relationship Id="rId235" Type="http://schemas.openxmlformats.org/officeDocument/2006/relationships/image" Target="media/image226.png"/><Relationship Id="rId256" Type="http://schemas.openxmlformats.org/officeDocument/2006/relationships/image" Target="media/image247.png"/><Relationship Id="rId277" Type="http://schemas.openxmlformats.org/officeDocument/2006/relationships/image" Target="media/image267.png"/><Relationship Id="rId298" Type="http://schemas.openxmlformats.org/officeDocument/2006/relationships/image" Target="media/image288.png"/><Relationship Id="rId116" Type="http://schemas.openxmlformats.org/officeDocument/2006/relationships/image" Target="media/image109.png"/><Relationship Id="rId137" Type="http://schemas.openxmlformats.org/officeDocument/2006/relationships/image" Target="media/image130.png"/><Relationship Id="rId158" Type="http://schemas.openxmlformats.org/officeDocument/2006/relationships/image" Target="media/image151.png"/><Relationship Id="rId302" Type="http://schemas.openxmlformats.org/officeDocument/2006/relationships/image" Target="media/image292.png"/><Relationship Id="rId323" Type="http://schemas.openxmlformats.org/officeDocument/2006/relationships/image" Target="media/image313.png"/><Relationship Id="rId344" Type="http://schemas.openxmlformats.org/officeDocument/2006/relationships/image" Target="media/image334.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179" Type="http://schemas.openxmlformats.org/officeDocument/2006/relationships/image" Target="media/image172.png"/><Relationship Id="rId365" Type="http://schemas.openxmlformats.org/officeDocument/2006/relationships/fontTable" Target="fontTable.xml"/><Relationship Id="rId190" Type="http://schemas.openxmlformats.org/officeDocument/2006/relationships/image" Target="media/image183.png"/><Relationship Id="rId204" Type="http://schemas.openxmlformats.org/officeDocument/2006/relationships/image" Target="media/image197.png"/><Relationship Id="rId225" Type="http://schemas.openxmlformats.org/officeDocument/2006/relationships/image" Target="media/image217.png"/><Relationship Id="rId246" Type="http://schemas.openxmlformats.org/officeDocument/2006/relationships/image" Target="media/image237.png"/><Relationship Id="rId267" Type="http://schemas.openxmlformats.org/officeDocument/2006/relationships/image" Target="media/image258.png"/><Relationship Id="rId288" Type="http://schemas.openxmlformats.org/officeDocument/2006/relationships/image" Target="media/image27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847234-5FC2-49CD-A586-230DC0FF4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1370</TotalTime>
  <Pages>185</Pages>
  <Words>6817</Words>
  <Characters>38863</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This PC</dc:creator>
  <cp:keywords/>
  <dc:description/>
  <cp:lastModifiedBy>PC</cp:lastModifiedBy>
  <cp:revision>11</cp:revision>
  <dcterms:created xsi:type="dcterms:W3CDTF">2021-11-02T09:57:00Z</dcterms:created>
  <dcterms:modified xsi:type="dcterms:W3CDTF">2022-03-04T07:05:00Z</dcterms:modified>
</cp:coreProperties>
</file>